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F6D" w:rsidRPr="00D61F6D" w:rsidRDefault="00D61F6D" w:rsidP="00D61F6D">
      <w:pPr>
        <w:spacing w:line="480" w:lineRule="auto"/>
        <w:jc w:val="center"/>
        <w:rPr>
          <w:rFonts w:asciiTheme="majorBidi" w:hAnsiTheme="majorBidi" w:cstheme="majorBidi"/>
          <w:b/>
          <w:bCs/>
          <w:sz w:val="24"/>
          <w:szCs w:val="24"/>
        </w:rPr>
      </w:pPr>
      <w:r w:rsidRPr="00D61F6D">
        <w:rPr>
          <w:rFonts w:asciiTheme="majorBidi" w:hAnsiTheme="majorBidi" w:cstheme="majorBidi"/>
          <w:b/>
          <w:bCs/>
          <w:sz w:val="24"/>
          <w:szCs w:val="24"/>
        </w:rPr>
        <w:t>BAB I</w:t>
      </w:r>
    </w:p>
    <w:p w:rsidR="00D61F6D" w:rsidRPr="00D61F6D" w:rsidRDefault="00D22AD9" w:rsidP="00D22AD9">
      <w:pPr>
        <w:tabs>
          <w:tab w:val="center" w:pos="3969"/>
          <w:tab w:val="right" w:pos="7938"/>
        </w:tabs>
        <w:spacing w:line="480" w:lineRule="auto"/>
        <w:rPr>
          <w:rFonts w:asciiTheme="majorBidi" w:hAnsiTheme="majorBidi" w:cstheme="majorBidi"/>
          <w:b/>
          <w:bCs/>
          <w:sz w:val="24"/>
          <w:szCs w:val="24"/>
          <w:lang w:val="id-ID"/>
        </w:rPr>
      </w:pPr>
      <w:r>
        <w:rPr>
          <w:rFonts w:asciiTheme="majorBidi" w:hAnsiTheme="majorBidi" w:cstheme="majorBidi"/>
          <w:b/>
          <w:bCs/>
          <w:sz w:val="24"/>
          <w:szCs w:val="24"/>
        </w:rPr>
        <w:tab/>
      </w:r>
      <w:r w:rsidR="00D61F6D" w:rsidRPr="00D61F6D">
        <w:rPr>
          <w:rFonts w:asciiTheme="majorBidi" w:hAnsiTheme="majorBidi" w:cstheme="majorBidi"/>
          <w:b/>
          <w:bCs/>
          <w:sz w:val="24"/>
          <w:szCs w:val="24"/>
        </w:rPr>
        <w:t>PENDAHULUAN</w:t>
      </w:r>
      <w:r>
        <w:rPr>
          <w:rFonts w:asciiTheme="majorBidi" w:hAnsiTheme="majorBidi" w:cstheme="majorBidi"/>
          <w:b/>
          <w:bCs/>
          <w:sz w:val="24"/>
          <w:szCs w:val="24"/>
        </w:rPr>
        <w:tab/>
      </w:r>
    </w:p>
    <w:p w:rsidR="00D61F6D" w:rsidRPr="00D61F6D" w:rsidRDefault="00D61F6D" w:rsidP="00D61F6D">
      <w:pPr>
        <w:pStyle w:val="ListParagraph"/>
        <w:numPr>
          <w:ilvl w:val="0"/>
          <w:numId w:val="1"/>
        </w:numPr>
        <w:spacing w:line="480" w:lineRule="auto"/>
        <w:jc w:val="both"/>
        <w:rPr>
          <w:rFonts w:asciiTheme="majorBidi" w:hAnsiTheme="majorBidi" w:cstheme="majorBidi"/>
          <w:b/>
          <w:bCs/>
          <w:sz w:val="24"/>
          <w:szCs w:val="24"/>
        </w:rPr>
      </w:pPr>
      <w:r w:rsidRPr="00D61F6D">
        <w:rPr>
          <w:rFonts w:asciiTheme="majorBidi" w:hAnsiTheme="majorBidi" w:cstheme="majorBidi"/>
          <w:b/>
          <w:bCs/>
          <w:sz w:val="24"/>
          <w:szCs w:val="24"/>
        </w:rPr>
        <w:t>Latar Belakang Masalah</w:t>
      </w:r>
    </w:p>
    <w:p w:rsidR="00D61F6D" w:rsidRPr="00D61F6D" w:rsidRDefault="00D61F6D" w:rsidP="00D61F6D">
      <w:pPr>
        <w:pStyle w:val="ListParagraph"/>
        <w:spacing w:line="480" w:lineRule="auto"/>
        <w:ind w:left="426" w:firstLine="708"/>
        <w:jc w:val="both"/>
        <w:rPr>
          <w:rFonts w:asciiTheme="majorBidi" w:hAnsiTheme="majorBidi" w:cstheme="majorBidi"/>
          <w:sz w:val="24"/>
          <w:szCs w:val="24"/>
        </w:rPr>
      </w:pPr>
      <w:r w:rsidRPr="00D61F6D">
        <w:rPr>
          <w:rFonts w:asciiTheme="majorBidi" w:hAnsiTheme="majorBidi" w:cstheme="majorBidi"/>
          <w:sz w:val="24"/>
          <w:szCs w:val="24"/>
        </w:rPr>
        <w:t>Bahasa adalah sarana komunikasi anta</w:t>
      </w:r>
      <w:bookmarkStart w:id="0" w:name="_GoBack"/>
      <w:bookmarkEnd w:id="0"/>
      <w:r w:rsidRPr="00D61F6D">
        <w:rPr>
          <w:rFonts w:asciiTheme="majorBidi" w:hAnsiTheme="majorBidi" w:cstheme="majorBidi"/>
          <w:sz w:val="24"/>
          <w:szCs w:val="24"/>
        </w:rPr>
        <w:t>ra satu orang dengan lainnya, yang mana gagasan dan pendapat diungkapkan dalam bentuk kata-kata lisan, kata-kata tertulis, atau gerak tubuh dengan menggunakan isyarat, simbol, gambar, dan lukisan. Melalui bahasa, setiap orang dapat mengenal dirinya sendiri, orang lain, lingkungan, ilmu pengetahuan, moral atau nilai-nilai agama.</w:t>
      </w:r>
      <w:r w:rsidRPr="00D61F6D">
        <w:rPr>
          <w:rStyle w:val="FootnoteReference"/>
          <w:rFonts w:asciiTheme="majorBidi" w:hAnsiTheme="majorBidi" w:cstheme="majorBidi"/>
          <w:sz w:val="24"/>
          <w:szCs w:val="24"/>
        </w:rPr>
        <w:footnoteReference w:id="1"/>
      </w:r>
    </w:p>
    <w:p w:rsidR="00D61F6D" w:rsidRPr="00D61F6D" w:rsidRDefault="00D61F6D" w:rsidP="00D61F6D">
      <w:pPr>
        <w:pStyle w:val="ListParagraph"/>
        <w:spacing w:line="480" w:lineRule="auto"/>
        <w:ind w:left="426" w:firstLine="708"/>
        <w:jc w:val="both"/>
        <w:rPr>
          <w:rFonts w:asciiTheme="majorBidi" w:hAnsiTheme="majorBidi" w:cstheme="majorBidi"/>
          <w:sz w:val="24"/>
          <w:szCs w:val="24"/>
        </w:rPr>
      </w:pPr>
      <w:r w:rsidRPr="00D61F6D">
        <w:rPr>
          <w:rFonts w:asciiTheme="majorBidi" w:hAnsiTheme="majorBidi" w:cstheme="majorBidi"/>
          <w:sz w:val="24"/>
          <w:szCs w:val="24"/>
        </w:rPr>
        <w:t>Bahasa sejatinya merupakan pemahaman penggunaan kosakata.</w:t>
      </w:r>
      <w:r w:rsidRPr="00D61F6D">
        <w:rPr>
          <w:rStyle w:val="FootnoteReference"/>
          <w:rFonts w:asciiTheme="majorBidi" w:hAnsiTheme="majorBidi" w:cstheme="majorBidi"/>
          <w:sz w:val="24"/>
          <w:szCs w:val="24"/>
        </w:rPr>
        <w:footnoteReference w:id="2"/>
      </w:r>
      <w:r w:rsidRPr="00D61F6D">
        <w:rPr>
          <w:rFonts w:asciiTheme="majorBidi" w:hAnsiTheme="majorBidi" w:cstheme="majorBidi"/>
          <w:sz w:val="24"/>
          <w:szCs w:val="24"/>
        </w:rPr>
        <w:t xml:space="preserve"> Dalam belajar bahasa Arab pasti tidak akan lepas dari pembelajaran kosakata bahasa Arab. Penguasaan kosakata bahasa Arab (</w:t>
      </w:r>
      <w:r w:rsidRPr="00D61F6D">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D61F6D">
        <w:rPr>
          <w:rFonts w:asciiTheme="majorBidi" w:hAnsiTheme="majorBidi" w:cstheme="majorBidi"/>
          <w:i/>
          <w:iCs/>
          <w:sz w:val="24"/>
          <w:szCs w:val="24"/>
        </w:rPr>
        <w:t>t</w:t>
      </w:r>
      <w:r w:rsidRPr="00D61F6D">
        <w:rPr>
          <w:rFonts w:asciiTheme="majorBidi" w:hAnsiTheme="majorBidi" w:cstheme="majorBidi"/>
          <w:sz w:val="24"/>
          <w:szCs w:val="24"/>
        </w:rPr>
        <w:t xml:space="preserve">) adalah salah satu kunci agar seseorang mahir dalam belajar bahasa Arab. Karena </w:t>
      </w:r>
      <w:r w:rsidRPr="00D61F6D">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D61F6D">
        <w:rPr>
          <w:rFonts w:asciiTheme="majorBidi" w:hAnsiTheme="majorBidi" w:cstheme="majorBidi"/>
          <w:i/>
          <w:iCs/>
          <w:sz w:val="24"/>
          <w:szCs w:val="24"/>
        </w:rPr>
        <w:t>t</w:t>
      </w:r>
      <w:r w:rsidRPr="00D61F6D">
        <w:rPr>
          <w:rFonts w:asciiTheme="majorBidi" w:hAnsiTheme="majorBidi" w:cstheme="majorBidi"/>
          <w:sz w:val="24"/>
          <w:szCs w:val="24"/>
        </w:rPr>
        <w:t xml:space="preserve"> merupakan salah satu dari unsur bahasa Arab yang harus dikuasai. Seperti yang telah diketahui bahwa </w:t>
      </w:r>
      <w:r w:rsidRPr="00D61F6D">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D61F6D">
        <w:rPr>
          <w:rFonts w:asciiTheme="majorBidi" w:hAnsiTheme="majorBidi" w:cstheme="majorBidi"/>
          <w:i/>
          <w:iCs/>
          <w:sz w:val="24"/>
          <w:szCs w:val="24"/>
        </w:rPr>
        <w:t>t</w:t>
      </w:r>
      <w:r w:rsidRPr="00D61F6D">
        <w:rPr>
          <w:rFonts w:asciiTheme="majorBidi" w:hAnsiTheme="majorBidi" w:cstheme="majorBidi"/>
          <w:sz w:val="24"/>
          <w:szCs w:val="24"/>
        </w:rPr>
        <w:t xml:space="preserve"> adalah hal yang harus ada ketika seseorang hendak membuat sebuah kalimat, yang mana kalimat tersebut digunakan dalam bentuk tertulis ataupun lisan.</w:t>
      </w:r>
    </w:p>
    <w:p w:rsidR="00D61F6D" w:rsidRPr="00D61F6D" w:rsidRDefault="00D61F6D" w:rsidP="00D61F6D">
      <w:pPr>
        <w:pStyle w:val="ListParagraph"/>
        <w:spacing w:line="480" w:lineRule="auto"/>
        <w:ind w:left="426" w:firstLine="708"/>
        <w:jc w:val="both"/>
        <w:rPr>
          <w:rFonts w:asciiTheme="majorBidi" w:hAnsiTheme="majorBidi" w:cstheme="majorBidi"/>
          <w:sz w:val="24"/>
          <w:szCs w:val="24"/>
        </w:rPr>
      </w:pPr>
      <w:r w:rsidRPr="00D61F6D">
        <w:rPr>
          <w:rFonts w:asciiTheme="majorBidi" w:hAnsiTheme="majorBidi" w:cstheme="majorBidi"/>
          <w:sz w:val="24"/>
          <w:szCs w:val="24"/>
        </w:rPr>
        <w:t xml:space="preserve">Dalam pembelajaran bahasa, metode sangatlah </w:t>
      </w:r>
      <w:r w:rsidRPr="00D61F6D">
        <w:rPr>
          <w:rFonts w:asciiTheme="majorBidi" w:hAnsiTheme="majorBidi" w:cstheme="majorBidi"/>
          <w:i/>
          <w:iCs/>
          <w:sz w:val="24"/>
          <w:szCs w:val="24"/>
        </w:rPr>
        <w:t xml:space="preserve">urgent </w:t>
      </w:r>
      <w:r w:rsidRPr="00D61F6D">
        <w:rPr>
          <w:rFonts w:asciiTheme="majorBidi" w:hAnsiTheme="majorBidi" w:cstheme="majorBidi"/>
          <w:sz w:val="24"/>
          <w:szCs w:val="24"/>
        </w:rPr>
        <w:t xml:space="preserve">dalam lingkup pendidikan dan pengajaran. Dalam kegiatan pembelajaran, </w:t>
      </w:r>
      <w:r w:rsidRPr="00D61F6D">
        <w:rPr>
          <w:rFonts w:asciiTheme="majorBidi" w:hAnsiTheme="majorBidi" w:cstheme="majorBidi"/>
          <w:sz w:val="24"/>
          <w:szCs w:val="24"/>
        </w:rPr>
        <w:lastRenderedPageBreak/>
        <w:t>metode lebih utama daripada pelajaran yang dikaji. Suatu pendidikan bisa saja dikategorikan tidak berhasil apabila dalam prosesnya tidak menerapkan sebuah  metode. Lantaran metode menduduki tingkatan utama setelah tujuan dari beberapa rangkaian belajar mengajar yaitu tujuan, metode, materi, media, serta evaluasi.</w:t>
      </w:r>
      <w:r w:rsidRPr="00D61F6D">
        <w:rPr>
          <w:rStyle w:val="FootnoteReference"/>
          <w:rFonts w:asciiTheme="majorBidi" w:hAnsiTheme="majorBidi" w:cstheme="majorBidi"/>
          <w:sz w:val="24"/>
          <w:szCs w:val="24"/>
        </w:rPr>
        <w:footnoteReference w:id="3"/>
      </w:r>
    </w:p>
    <w:p w:rsidR="00D61F6D" w:rsidRPr="00D61F6D" w:rsidRDefault="00D61F6D" w:rsidP="00D61F6D">
      <w:pPr>
        <w:pStyle w:val="ListParagraph"/>
        <w:spacing w:line="480" w:lineRule="auto"/>
        <w:ind w:left="426" w:firstLine="708"/>
        <w:jc w:val="both"/>
        <w:rPr>
          <w:rFonts w:asciiTheme="majorBidi" w:hAnsiTheme="majorBidi" w:cstheme="majorBidi"/>
          <w:sz w:val="24"/>
          <w:szCs w:val="24"/>
        </w:rPr>
      </w:pPr>
      <w:r w:rsidRPr="00D61F6D">
        <w:rPr>
          <w:rFonts w:asciiTheme="majorBidi" w:hAnsiTheme="majorBidi" w:cstheme="majorBidi"/>
          <w:sz w:val="24"/>
          <w:szCs w:val="24"/>
        </w:rPr>
        <w:t>Sebuah metode dikategorikan bagus dan tepat apabila dapat mencapai hasil yang diharapkan. Begitu juga pada keterampilan berbahasa Arab, teknik belajar mengajar yang tepat nantinya akan berdampak kuat pada proses belajar berbahasa Arab sehingga tercipta kesuksesan dalam keterampilan berbahasa Arab yang baik dan benar.</w:t>
      </w:r>
    </w:p>
    <w:p w:rsidR="00D61F6D" w:rsidRPr="00D61F6D" w:rsidRDefault="00D61F6D" w:rsidP="00D61F6D">
      <w:pPr>
        <w:pStyle w:val="ListParagraph"/>
        <w:spacing w:line="480" w:lineRule="auto"/>
        <w:ind w:left="426" w:firstLine="708"/>
        <w:jc w:val="both"/>
        <w:rPr>
          <w:rFonts w:asciiTheme="majorBidi" w:hAnsiTheme="majorBidi" w:cstheme="majorBidi"/>
          <w:sz w:val="24"/>
          <w:szCs w:val="24"/>
        </w:rPr>
      </w:pPr>
      <w:r w:rsidRPr="00D61F6D">
        <w:rPr>
          <w:rFonts w:asciiTheme="majorBidi" w:hAnsiTheme="majorBidi" w:cstheme="majorBidi"/>
          <w:sz w:val="24"/>
          <w:szCs w:val="24"/>
        </w:rPr>
        <w:t xml:space="preserve">Salah satu metode pengkajian bahasa ialah metode </w:t>
      </w:r>
      <w:r w:rsidRPr="00D61F6D">
        <w:rPr>
          <w:rFonts w:asciiTheme="majorBidi" w:hAnsiTheme="majorBidi" w:cstheme="majorBidi"/>
          <w:i/>
          <w:iCs/>
          <w:sz w:val="24"/>
          <w:szCs w:val="24"/>
        </w:rPr>
        <w:t>takr</w:t>
      </w:r>
      <m:oMath>
        <m:acc>
          <m:accPr>
            <m:chr m:val="̅"/>
            <m:ctrlPr>
              <w:rPr>
                <w:rFonts w:ascii="Cambria Math" w:hAnsi="Cambria Math" w:cstheme="majorBidi"/>
                <w:i/>
                <w:iCs/>
                <w:sz w:val="24"/>
                <w:szCs w:val="24"/>
              </w:rPr>
            </m:ctrlPr>
          </m:accPr>
          <m:e>
            <m:r>
              <w:rPr>
                <w:rFonts w:ascii="Cambria Math" w:hAnsi="Cambria Math" w:cstheme="majorBidi"/>
                <w:sz w:val="24"/>
                <w:szCs w:val="24"/>
              </w:rPr>
              <m:t>i</m:t>
            </m:r>
          </m:e>
        </m:acc>
      </m:oMath>
      <w:r w:rsidRPr="00D61F6D">
        <w:rPr>
          <w:rFonts w:asciiTheme="majorBidi" w:hAnsiTheme="majorBidi" w:cstheme="majorBidi"/>
          <w:i/>
          <w:iCs/>
          <w:sz w:val="24"/>
          <w:szCs w:val="24"/>
        </w:rPr>
        <w:t xml:space="preserve">r. </w:t>
      </w:r>
      <w:r w:rsidRPr="00D61F6D">
        <w:rPr>
          <w:rFonts w:asciiTheme="majorBidi" w:hAnsiTheme="majorBidi" w:cstheme="majorBidi"/>
          <w:sz w:val="24"/>
          <w:szCs w:val="24"/>
        </w:rPr>
        <w:t xml:space="preserve">Metode pengulangan/ </w:t>
      </w:r>
      <w:r w:rsidRPr="00D61F6D">
        <w:rPr>
          <w:rFonts w:asciiTheme="majorBidi" w:hAnsiTheme="majorBidi" w:cstheme="majorBidi"/>
          <w:i/>
          <w:iCs/>
          <w:sz w:val="24"/>
          <w:szCs w:val="24"/>
        </w:rPr>
        <w:t xml:space="preserve">takri̅r </w:t>
      </w:r>
      <w:r w:rsidRPr="00D61F6D">
        <w:rPr>
          <w:rFonts w:asciiTheme="majorBidi" w:hAnsiTheme="majorBidi" w:cstheme="majorBidi"/>
          <w:sz w:val="24"/>
          <w:szCs w:val="24"/>
        </w:rPr>
        <w:t>merupakan cara belajar yang bermaksud agar pembelajaran yang telah diterima melekat dalam ingatan peserta didik. Salah satu teknik belajar yang diakui dan digunakan secara luas dalam dunia pendidikan adalah metode pengulangan atau  metode</w:t>
      </w:r>
      <w:r w:rsidRPr="00D61F6D">
        <w:rPr>
          <w:rFonts w:asciiTheme="majorBidi" w:hAnsiTheme="majorBidi" w:cstheme="majorBidi"/>
          <w:i/>
          <w:iCs/>
          <w:sz w:val="24"/>
          <w:szCs w:val="24"/>
        </w:rPr>
        <w:t xml:space="preserve"> takri̅r</w:t>
      </w:r>
      <w:r w:rsidRPr="00D61F6D">
        <w:rPr>
          <w:rFonts w:asciiTheme="majorBidi" w:hAnsiTheme="majorBidi" w:cstheme="majorBidi"/>
          <w:sz w:val="24"/>
          <w:szCs w:val="24"/>
        </w:rPr>
        <w:t>, baik ilmu yang bersifat teori apalagi yang sifatnya praktik.</w:t>
      </w:r>
      <w:r w:rsidRPr="00D61F6D">
        <w:rPr>
          <w:rStyle w:val="FootnoteReference"/>
          <w:rFonts w:asciiTheme="majorBidi" w:hAnsiTheme="majorBidi" w:cstheme="majorBidi"/>
          <w:sz w:val="24"/>
          <w:szCs w:val="24"/>
        </w:rPr>
        <w:footnoteReference w:id="4"/>
      </w:r>
      <w:r w:rsidRPr="00D61F6D">
        <w:rPr>
          <w:rFonts w:asciiTheme="majorBidi" w:hAnsiTheme="majorBidi" w:cstheme="majorBidi"/>
          <w:sz w:val="24"/>
          <w:szCs w:val="24"/>
        </w:rPr>
        <w:t xml:space="preserve"> Metode </w:t>
      </w:r>
      <w:r w:rsidRPr="00D61F6D">
        <w:rPr>
          <w:rFonts w:asciiTheme="majorBidi" w:hAnsiTheme="majorBidi" w:cstheme="majorBidi"/>
          <w:i/>
          <w:iCs/>
          <w:sz w:val="24"/>
          <w:szCs w:val="24"/>
        </w:rPr>
        <w:t>takri̅r</w:t>
      </w:r>
      <w:r w:rsidRPr="00D61F6D">
        <w:rPr>
          <w:rFonts w:asciiTheme="majorBidi" w:hAnsiTheme="majorBidi" w:cstheme="majorBidi"/>
          <w:sz w:val="24"/>
          <w:szCs w:val="24"/>
        </w:rPr>
        <w:t xml:space="preserve"> bertujuan supaya berita yang diterima ingatan jangka </w:t>
      </w:r>
      <w:r w:rsidRPr="00D61F6D">
        <w:rPr>
          <w:rFonts w:asciiTheme="majorBidi" w:hAnsiTheme="majorBidi" w:cstheme="majorBidi"/>
          <w:sz w:val="24"/>
          <w:szCs w:val="24"/>
        </w:rPr>
        <w:lastRenderedPageBreak/>
        <w:t>pendek dapat diteruskan langsung ke ingatan jangka panjang melalui teknik mengulang.</w:t>
      </w:r>
      <w:r w:rsidRPr="00D61F6D">
        <w:rPr>
          <w:rStyle w:val="FootnoteReference"/>
          <w:rFonts w:asciiTheme="majorBidi" w:hAnsiTheme="majorBidi" w:cstheme="majorBidi"/>
          <w:sz w:val="24"/>
          <w:szCs w:val="24"/>
        </w:rPr>
        <w:footnoteReference w:id="5"/>
      </w:r>
    </w:p>
    <w:p w:rsidR="00D61F6D" w:rsidRPr="00D61F6D" w:rsidRDefault="00D61F6D" w:rsidP="00D61F6D">
      <w:pPr>
        <w:pStyle w:val="ListParagraph"/>
        <w:spacing w:line="480" w:lineRule="auto"/>
        <w:ind w:left="426" w:firstLine="708"/>
        <w:jc w:val="both"/>
        <w:rPr>
          <w:rFonts w:ascii="Times New Roman" w:eastAsia="Times New Roman" w:hAnsi="Times New Roman" w:cs="Times New Roman"/>
          <w:sz w:val="24"/>
          <w:szCs w:val="24"/>
        </w:rPr>
      </w:pPr>
      <w:r w:rsidRPr="00D61F6D">
        <w:rPr>
          <w:rFonts w:asciiTheme="majorBidi" w:hAnsiTheme="majorBidi" w:cstheme="majorBidi"/>
          <w:sz w:val="24"/>
          <w:szCs w:val="24"/>
        </w:rPr>
        <w:t xml:space="preserve">Dalam konteks belajar bahasa asing Zafar dan Meenakshi menuturkan bahwa </w:t>
      </w:r>
      <w:r w:rsidRPr="00D61F6D">
        <w:rPr>
          <w:rFonts w:ascii="Times New Roman" w:eastAsia="Times New Roman" w:hAnsi="Times New Roman" w:cs="Times New Roman"/>
          <w:sz w:val="24"/>
          <w:szCs w:val="24"/>
        </w:rPr>
        <w:t xml:space="preserve">ada perbedaan individu di antara pemelajar bahasa. Beberapa pelajar berhasil lebih awal, sementara yang lain terlambat dan sangat sulit untuk mempelajari bahasa asing. Mereka mempunyai kemampuan dan cara masing-masing. Hal ini disebabkan oleh banyak faktor, termasuk bagaimana pemelajar itu belajar. Dalam hal ini, Naiman dkk. mengungkapkan </w:t>
      </w:r>
      <w:r w:rsidRPr="00D61F6D">
        <w:rPr>
          <w:rFonts w:asciiTheme="majorBidi" w:hAnsiTheme="majorBidi" w:cstheme="majorBidi"/>
          <w:sz w:val="24"/>
          <w:szCs w:val="24"/>
        </w:rPr>
        <w:t xml:space="preserve">“Semua bentuk pengajaran dapat dikembangkan dengan baik apabila kita memiliki pengetahuan yang cukup tentang pemelajar dan tentang proses belajar mengajar itu sendiri.” </w:t>
      </w:r>
      <w:r w:rsidRPr="00D61F6D">
        <w:rPr>
          <w:rFonts w:ascii="Times New Roman" w:eastAsia="Times New Roman" w:hAnsi="Times New Roman" w:cs="Times New Roman"/>
          <w:sz w:val="24"/>
          <w:szCs w:val="24"/>
        </w:rPr>
        <w:t>Oleh karena itu, pengetahuan tentang hakikat pemelajar membantu memperlancar kegiatan pendidikan dan pembelajaran sehingga pemelajar dapat mencapai hasil yang maksimal.</w:t>
      </w:r>
    </w:p>
    <w:p w:rsidR="00D61F6D" w:rsidRPr="00D61F6D" w:rsidRDefault="00D61F6D" w:rsidP="00D61F6D">
      <w:pPr>
        <w:pStyle w:val="ListParagraph"/>
        <w:spacing w:line="480" w:lineRule="auto"/>
        <w:ind w:left="426" w:firstLine="708"/>
        <w:jc w:val="both"/>
        <w:rPr>
          <w:rFonts w:asciiTheme="majorBidi" w:hAnsiTheme="majorBidi" w:cstheme="majorBidi"/>
          <w:sz w:val="24"/>
          <w:szCs w:val="24"/>
        </w:rPr>
      </w:pPr>
      <w:r w:rsidRPr="00D61F6D">
        <w:rPr>
          <w:rFonts w:asciiTheme="majorBidi" w:hAnsiTheme="majorBidi" w:cstheme="majorBidi"/>
          <w:sz w:val="24"/>
          <w:szCs w:val="24"/>
        </w:rPr>
        <w:t xml:space="preserve">Menurut Muljanto Sumardi, tujuan pembelajaran bahasa lain ialah agar seseorang bisa berkomunikasi dengan benar dan akurat baik dalam bentuk lisan maupun tertulis dalam bahasa tersebut. Bahasa menurut Anas adalah adat atau tindakan berbahasa yang dipelajari seseorang dengan cara </w:t>
      </w:r>
      <w:r w:rsidRPr="00D61F6D">
        <w:rPr>
          <w:rFonts w:asciiTheme="majorBidi" w:hAnsiTheme="majorBidi" w:cstheme="majorBidi"/>
          <w:i/>
          <w:iCs/>
          <w:sz w:val="24"/>
          <w:szCs w:val="24"/>
        </w:rPr>
        <w:t>istima’</w:t>
      </w:r>
      <w:r w:rsidRPr="00D61F6D">
        <w:rPr>
          <w:rFonts w:asciiTheme="majorBidi" w:hAnsiTheme="majorBidi" w:cstheme="majorBidi"/>
          <w:sz w:val="24"/>
          <w:szCs w:val="24"/>
        </w:rPr>
        <w:t xml:space="preserve"> (menyimak/mendengarkan), meniru </w:t>
      </w:r>
      <w:r w:rsidRPr="00D61F6D">
        <w:rPr>
          <w:rFonts w:asciiTheme="majorBidi" w:hAnsiTheme="majorBidi" w:cstheme="majorBidi"/>
          <w:sz w:val="24"/>
          <w:szCs w:val="24"/>
        </w:rPr>
        <w:lastRenderedPageBreak/>
        <w:t>(</w:t>
      </w:r>
      <w:r w:rsidRPr="00D61F6D">
        <w:rPr>
          <w:rFonts w:asciiTheme="majorBidi" w:hAnsiTheme="majorBidi" w:cstheme="majorBidi"/>
          <w:i/>
          <w:iCs/>
          <w:sz w:val="24"/>
          <w:szCs w:val="24"/>
        </w:rPr>
        <w:t>taqlid</w:t>
      </w:r>
      <w:r w:rsidRPr="00D61F6D">
        <w:rPr>
          <w:rFonts w:asciiTheme="majorBidi" w:hAnsiTheme="majorBidi" w:cstheme="majorBidi"/>
          <w:sz w:val="24"/>
          <w:szCs w:val="24"/>
        </w:rPr>
        <w:t>), mengulang (</w:t>
      </w:r>
      <w:r w:rsidRPr="00D61F6D">
        <w:rPr>
          <w:rFonts w:asciiTheme="majorBidi" w:hAnsiTheme="majorBidi" w:cstheme="majorBidi"/>
          <w:i/>
          <w:iCs/>
          <w:sz w:val="24"/>
          <w:szCs w:val="24"/>
        </w:rPr>
        <w:t>takri̅r)</w:t>
      </w:r>
      <w:r w:rsidRPr="00D61F6D">
        <w:rPr>
          <w:rFonts w:asciiTheme="majorBidi" w:hAnsiTheme="majorBidi" w:cstheme="majorBidi"/>
          <w:sz w:val="24"/>
          <w:szCs w:val="24"/>
        </w:rPr>
        <w:t xml:space="preserve"> sampai bahasa tersebut dapat dikuasai dengan baik dan menjadi suatu kelaziman.</w:t>
      </w:r>
      <w:r w:rsidRPr="00D61F6D">
        <w:rPr>
          <w:rStyle w:val="FootnoteReference"/>
          <w:rFonts w:asciiTheme="majorBidi" w:hAnsiTheme="majorBidi" w:cstheme="majorBidi"/>
          <w:sz w:val="24"/>
          <w:szCs w:val="24"/>
        </w:rPr>
        <w:footnoteReference w:id="6"/>
      </w:r>
    </w:p>
    <w:p w:rsidR="00D61F6D" w:rsidRPr="00D61F6D" w:rsidRDefault="00D61F6D" w:rsidP="00D61F6D">
      <w:pPr>
        <w:pStyle w:val="ListParagraph"/>
        <w:spacing w:line="480" w:lineRule="auto"/>
        <w:ind w:left="360" w:firstLine="774"/>
        <w:jc w:val="both"/>
        <w:rPr>
          <w:rFonts w:asciiTheme="majorBidi" w:hAnsiTheme="majorBidi" w:cstheme="majorBidi"/>
          <w:sz w:val="24"/>
          <w:szCs w:val="24"/>
          <w:lang w:val="id-ID"/>
        </w:rPr>
      </w:pPr>
      <w:r w:rsidRPr="00D61F6D">
        <w:rPr>
          <w:rFonts w:asciiTheme="majorBidi" w:hAnsiTheme="majorBidi" w:cstheme="majorBidi"/>
          <w:sz w:val="24"/>
          <w:szCs w:val="24"/>
        </w:rPr>
        <w:t xml:space="preserve">Salah satu Pondok Pesantren yang menerapkan metode </w:t>
      </w:r>
      <w:r w:rsidRPr="00D61F6D">
        <w:rPr>
          <w:rFonts w:ascii="Times" w:hAnsi="Times"/>
          <w:sz w:val="24"/>
          <w:szCs w:val="24"/>
        </w:rPr>
        <w:t xml:space="preserve">metode </w:t>
      </w:r>
      <w:r w:rsidRPr="00D61F6D">
        <w:rPr>
          <w:rFonts w:ascii="Times" w:hAnsi="Times"/>
          <w:i/>
          <w:iCs/>
          <w:sz w:val="24"/>
          <w:szCs w:val="24"/>
        </w:rPr>
        <w:t>takri̅r</w:t>
      </w:r>
      <w:r w:rsidRPr="00D61F6D">
        <w:rPr>
          <w:rFonts w:ascii="Times" w:hAnsi="Times"/>
          <w:sz w:val="24"/>
          <w:szCs w:val="24"/>
        </w:rPr>
        <w:t xml:space="preserve"> </w:t>
      </w:r>
      <w:r w:rsidRPr="00D61F6D">
        <w:rPr>
          <w:rFonts w:ascii="Times" w:hAnsi="Times"/>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D61F6D">
        <w:rPr>
          <w:rFonts w:ascii="Times" w:hAnsi="Times"/>
          <w:i/>
          <w:iCs/>
          <w:sz w:val="24"/>
          <w:szCs w:val="24"/>
        </w:rPr>
        <w:t>t</w:t>
      </w:r>
      <w:r w:rsidRPr="00D61F6D">
        <w:rPr>
          <w:rFonts w:asciiTheme="majorBidi" w:hAnsiTheme="majorBidi" w:cstheme="majorBidi"/>
          <w:sz w:val="24"/>
          <w:szCs w:val="24"/>
        </w:rPr>
        <w:t xml:space="preserve"> ialah Pondok Pesantren </w:t>
      </w:r>
      <w:r w:rsidRPr="00D61F6D">
        <w:rPr>
          <w:rFonts w:asciiTheme="majorBidi" w:hAnsiTheme="majorBidi" w:cstheme="majorBidi"/>
          <w:sz w:val="24"/>
          <w:szCs w:val="24"/>
          <w:lang w:val="id-ID"/>
        </w:rPr>
        <w:t>Darul Amanah, Kecamatan Sukorejo, Kabupaten Kendal</w:t>
      </w:r>
      <w:r w:rsidRPr="00D61F6D">
        <w:rPr>
          <w:rFonts w:asciiTheme="majorBidi" w:hAnsiTheme="majorBidi" w:cstheme="majorBidi"/>
          <w:sz w:val="24"/>
          <w:szCs w:val="24"/>
        </w:rPr>
        <w:t>.</w:t>
      </w:r>
      <w:r w:rsidRPr="00D61F6D">
        <w:rPr>
          <w:rFonts w:asciiTheme="majorBidi" w:hAnsiTheme="majorBidi" w:cstheme="majorBidi"/>
          <w:sz w:val="24"/>
          <w:szCs w:val="24"/>
          <w:lang w:val="id-ID"/>
        </w:rPr>
        <w:t xml:space="preserve"> Pemiliha lokasi penelitian di Pondok Pesantren Darul Amanah ini dilatarbelakangi karena pondok tersebut merupakan pondok berbasis bahasa yang menciptakan banyak alumni yang mahir dalam berbahasa Arab. Di Pondok Pesantren tersebut semua santri diwajibkan untuk berbicara bahasa Arab. Tentunya dalam hal ini semua santri Pondok Pesantren Darul Amanah harus pandai dalam berkomunikasi dengan bahasa Arab, dimulai dari penguasaan kosakata bahasa Arab/</w:t>
      </w:r>
      <w:r w:rsidRPr="00D61F6D">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D61F6D">
        <w:rPr>
          <w:rFonts w:asciiTheme="majorBidi" w:hAnsiTheme="majorBidi" w:cstheme="majorBidi"/>
          <w:i/>
          <w:iCs/>
          <w:sz w:val="24"/>
          <w:szCs w:val="24"/>
          <w:lang w:val="id-ID"/>
        </w:rPr>
        <w:t>t.</w:t>
      </w:r>
      <w:r w:rsidRPr="00D61F6D">
        <w:rPr>
          <w:rFonts w:asciiTheme="majorBidi" w:hAnsiTheme="majorBidi" w:cstheme="majorBidi"/>
          <w:sz w:val="24"/>
          <w:szCs w:val="24"/>
          <w:lang w:val="id-ID"/>
        </w:rPr>
        <w:t xml:space="preserve"> </w:t>
      </w:r>
    </w:p>
    <w:p w:rsidR="00D61F6D" w:rsidRPr="00D61F6D" w:rsidRDefault="00D61F6D" w:rsidP="00D61F6D">
      <w:pPr>
        <w:pStyle w:val="ListParagraph"/>
        <w:spacing w:line="480" w:lineRule="auto"/>
        <w:ind w:left="426" w:firstLine="708"/>
        <w:jc w:val="both"/>
        <w:rPr>
          <w:rFonts w:asciiTheme="majorBidi" w:hAnsiTheme="majorBidi" w:cstheme="majorBidi"/>
          <w:sz w:val="24"/>
          <w:szCs w:val="24"/>
          <w:lang w:val="id-ID"/>
        </w:rPr>
      </w:pPr>
      <w:r w:rsidRPr="00D61F6D">
        <w:rPr>
          <w:rFonts w:asciiTheme="majorBidi" w:hAnsiTheme="majorBidi" w:cstheme="majorBidi"/>
          <w:sz w:val="24"/>
          <w:szCs w:val="24"/>
          <w:lang w:val="id-ID"/>
        </w:rPr>
        <w:t xml:space="preserve">Dengan adanya metode </w:t>
      </w:r>
      <w:r w:rsidRPr="00D61F6D">
        <w:rPr>
          <w:rFonts w:asciiTheme="majorBidi" w:hAnsiTheme="majorBidi" w:cstheme="majorBidi"/>
          <w:i/>
          <w:iCs/>
          <w:sz w:val="24"/>
          <w:szCs w:val="24"/>
          <w:lang w:val="id-ID"/>
        </w:rPr>
        <w:t xml:space="preserve">takri̅r </w:t>
      </w:r>
      <w:r w:rsidRPr="00D61F6D">
        <w:rPr>
          <w:rFonts w:asciiTheme="majorBidi" w:hAnsiTheme="majorBidi" w:cstheme="majorBidi"/>
          <w:sz w:val="24"/>
          <w:szCs w:val="24"/>
          <w:lang w:val="id-ID"/>
        </w:rPr>
        <w:t xml:space="preserve">pemelajar bahasa Arab khususnya santri Pondok Pesantren Darul Amanah bisa lebih terbantu dalam melafalkan, menghafal, dan mengimplementasikan </w:t>
      </w:r>
      <w:r w:rsidRPr="00D61F6D">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D61F6D">
        <w:rPr>
          <w:rFonts w:asciiTheme="majorBidi" w:hAnsiTheme="majorBidi" w:cstheme="majorBidi"/>
          <w:i/>
          <w:iCs/>
          <w:sz w:val="24"/>
          <w:szCs w:val="24"/>
          <w:lang w:val="id-ID"/>
        </w:rPr>
        <w:t>t</w:t>
      </w:r>
      <w:r w:rsidRPr="00D61F6D">
        <w:rPr>
          <w:rFonts w:asciiTheme="majorBidi" w:hAnsiTheme="majorBidi" w:cstheme="majorBidi"/>
          <w:sz w:val="24"/>
          <w:szCs w:val="24"/>
          <w:lang w:val="id-ID"/>
        </w:rPr>
        <w:t xml:space="preserve"> yang ia peroleh dalam berbicara bahasa Arab. </w:t>
      </w:r>
      <w:r w:rsidRPr="00D61F6D">
        <w:rPr>
          <w:rFonts w:asciiTheme="majorBidi" w:hAnsiTheme="majorBidi" w:cstheme="majorBidi"/>
          <w:sz w:val="24"/>
          <w:szCs w:val="24"/>
        </w:rPr>
        <w:t xml:space="preserve">Seperti yang telah diketahui bahwa </w:t>
      </w:r>
      <w:r w:rsidRPr="00D61F6D">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D61F6D">
        <w:rPr>
          <w:rFonts w:asciiTheme="majorBidi" w:hAnsiTheme="majorBidi" w:cstheme="majorBidi"/>
          <w:i/>
          <w:iCs/>
          <w:sz w:val="24"/>
          <w:szCs w:val="24"/>
        </w:rPr>
        <w:t>t</w:t>
      </w:r>
      <w:r w:rsidRPr="00D61F6D">
        <w:rPr>
          <w:rFonts w:asciiTheme="majorBidi" w:hAnsiTheme="majorBidi" w:cstheme="majorBidi"/>
          <w:sz w:val="24"/>
          <w:szCs w:val="24"/>
        </w:rPr>
        <w:t xml:space="preserve"> adalah hal yang harus ada ketika seseorang hendak membuat sebuah kalimat, yang mana kalimat tersebut digunakan dalam bentuk tertulis ataupun lisan.</w:t>
      </w:r>
    </w:p>
    <w:p w:rsidR="00D61F6D" w:rsidRPr="00D61F6D" w:rsidRDefault="00D61F6D" w:rsidP="00D61F6D">
      <w:pPr>
        <w:pStyle w:val="ListParagraph"/>
        <w:spacing w:line="480" w:lineRule="auto"/>
        <w:ind w:left="426" w:firstLine="708"/>
        <w:jc w:val="both"/>
        <w:rPr>
          <w:rFonts w:asciiTheme="majorBidi" w:hAnsiTheme="majorBidi" w:cstheme="majorBidi"/>
          <w:sz w:val="24"/>
          <w:szCs w:val="24"/>
          <w:lang w:val="id-ID"/>
        </w:rPr>
      </w:pPr>
      <w:r w:rsidRPr="00D61F6D">
        <w:rPr>
          <w:rFonts w:asciiTheme="majorBidi" w:hAnsiTheme="majorBidi" w:cstheme="majorBidi"/>
          <w:sz w:val="24"/>
          <w:szCs w:val="24"/>
          <w:lang w:val="id-ID"/>
        </w:rPr>
        <w:t xml:space="preserve">Dalam penelitian ini, peneliti hanya fokus mengamati kelas satu madin (madrasah diniyah), dengan jumlah kurang lebih 40 santri. </w:t>
      </w:r>
      <w:r w:rsidRPr="00D61F6D">
        <w:rPr>
          <w:rFonts w:asciiTheme="majorBidi" w:hAnsiTheme="majorBidi" w:cstheme="majorBidi"/>
          <w:sz w:val="24"/>
          <w:szCs w:val="24"/>
          <w:lang w:val="id-ID"/>
        </w:rPr>
        <w:lastRenderedPageBreak/>
        <w:t>Pengambilan sampel kelas satu madin ini karena kelas tersebut menjadi kelas awal ketika santri mulai belajar bahasa Arab.</w:t>
      </w:r>
    </w:p>
    <w:p w:rsidR="00D61F6D" w:rsidRPr="00D61F6D" w:rsidRDefault="00D61F6D" w:rsidP="00D61F6D">
      <w:pPr>
        <w:pStyle w:val="ListParagraph"/>
        <w:spacing w:line="480" w:lineRule="auto"/>
        <w:ind w:left="426" w:firstLine="708"/>
        <w:jc w:val="both"/>
        <w:rPr>
          <w:rFonts w:ascii="Times" w:hAnsi="Times"/>
          <w:sz w:val="24"/>
          <w:szCs w:val="24"/>
          <w:lang w:val="id-ID"/>
        </w:rPr>
      </w:pPr>
      <w:r w:rsidRPr="00D61F6D">
        <w:rPr>
          <w:rFonts w:ascii="Times" w:hAnsi="Times"/>
          <w:sz w:val="24"/>
          <w:szCs w:val="24"/>
          <w:lang w:val="id-ID"/>
        </w:rPr>
        <w:t xml:space="preserve">Berdasarkan analisis di atas, maka peneliti terdorong untuk melakukan kegiatan penelitian yang berjudul “Penerapan Metode </w:t>
      </w:r>
      <w:r w:rsidRPr="00D61F6D">
        <w:rPr>
          <w:rFonts w:ascii="Times" w:hAnsi="Times"/>
          <w:i/>
          <w:iCs/>
          <w:sz w:val="24"/>
          <w:szCs w:val="24"/>
          <w:lang w:val="id-ID"/>
        </w:rPr>
        <w:t>Takri̅r</w:t>
      </w:r>
      <w:r w:rsidRPr="00D61F6D">
        <w:rPr>
          <w:rFonts w:ascii="Times" w:hAnsi="Times"/>
          <w:sz w:val="24"/>
          <w:szCs w:val="24"/>
          <w:lang w:val="id-ID"/>
        </w:rPr>
        <w:t xml:space="preserve"> </w:t>
      </w:r>
      <w:r w:rsidRPr="00D61F6D">
        <w:rPr>
          <w:rFonts w:ascii="Times" w:hAnsi="Times"/>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D61F6D">
        <w:rPr>
          <w:rFonts w:ascii="Times" w:hAnsi="Times"/>
          <w:i/>
          <w:iCs/>
          <w:sz w:val="24"/>
          <w:szCs w:val="24"/>
          <w:lang w:val="id-ID"/>
        </w:rPr>
        <w:t xml:space="preserve">t </w:t>
      </w:r>
      <w:r w:rsidRPr="00D61F6D">
        <w:rPr>
          <w:rFonts w:ascii="Times" w:hAnsi="Times"/>
          <w:sz w:val="24"/>
          <w:szCs w:val="24"/>
          <w:lang w:val="id-ID"/>
        </w:rPr>
        <w:t>Untuk Keterampilan Berbicara Bahasa Arab Pada Santri Pondok Pesantren Darul Amanah, Kecamatan Sukorejo, Kabupaten Kendal”</w:t>
      </w:r>
    </w:p>
    <w:p w:rsidR="00D61F6D" w:rsidRPr="00D61F6D" w:rsidRDefault="00D61F6D" w:rsidP="00D61F6D">
      <w:pPr>
        <w:pStyle w:val="ListParagraph"/>
        <w:numPr>
          <w:ilvl w:val="0"/>
          <w:numId w:val="1"/>
        </w:numPr>
        <w:spacing w:line="480" w:lineRule="auto"/>
        <w:rPr>
          <w:rFonts w:asciiTheme="majorBidi" w:hAnsiTheme="majorBidi" w:cstheme="majorBidi"/>
          <w:b/>
          <w:bCs/>
          <w:sz w:val="24"/>
          <w:szCs w:val="24"/>
        </w:rPr>
      </w:pPr>
      <w:r w:rsidRPr="00D61F6D">
        <w:rPr>
          <w:rFonts w:asciiTheme="majorBidi" w:hAnsiTheme="majorBidi" w:cstheme="majorBidi"/>
          <w:b/>
          <w:bCs/>
          <w:sz w:val="24"/>
          <w:szCs w:val="24"/>
        </w:rPr>
        <w:t>Rumusan Masalah</w:t>
      </w:r>
    </w:p>
    <w:p w:rsidR="00D61F6D" w:rsidRPr="00D61F6D" w:rsidRDefault="00D61F6D" w:rsidP="00D61F6D">
      <w:pPr>
        <w:pStyle w:val="ListParagraph"/>
        <w:spacing w:line="480" w:lineRule="auto"/>
        <w:ind w:left="426" w:firstLine="708"/>
        <w:jc w:val="both"/>
        <w:rPr>
          <w:rFonts w:asciiTheme="majorBidi" w:hAnsiTheme="majorBidi" w:cstheme="majorBidi"/>
          <w:iCs/>
          <w:sz w:val="24"/>
          <w:szCs w:val="24"/>
        </w:rPr>
      </w:pPr>
      <w:r w:rsidRPr="00D61F6D">
        <w:rPr>
          <w:rFonts w:asciiTheme="majorBidi" w:hAnsiTheme="majorBidi" w:cstheme="majorBidi"/>
          <w:iCs/>
          <w:sz w:val="24"/>
          <w:szCs w:val="24"/>
        </w:rPr>
        <w:t>Bersumber pada latar belakang yang sudah dipaparkan di atas, untuk membatasi masalah yang akan diulas agar terfokuskan dan terarah maka dapat diambil rumusan masalah sebagai berikut.</w:t>
      </w:r>
    </w:p>
    <w:p w:rsidR="00D61F6D" w:rsidRPr="00D61F6D" w:rsidRDefault="00D61F6D" w:rsidP="00D61F6D">
      <w:pPr>
        <w:pStyle w:val="ListParagraph"/>
        <w:numPr>
          <w:ilvl w:val="1"/>
          <w:numId w:val="1"/>
        </w:numPr>
        <w:spacing w:line="480" w:lineRule="auto"/>
        <w:jc w:val="both"/>
        <w:rPr>
          <w:rFonts w:asciiTheme="majorBidi" w:hAnsiTheme="majorBidi" w:cstheme="majorBidi"/>
          <w:iCs/>
          <w:sz w:val="24"/>
          <w:szCs w:val="24"/>
        </w:rPr>
      </w:pPr>
      <w:r w:rsidRPr="00D61F6D">
        <w:rPr>
          <w:rFonts w:asciiTheme="majorBidi" w:hAnsiTheme="majorBidi" w:cstheme="majorBidi"/>
          <w:iCs/>
          <w:sz w:val="24"/>
          <w:szCs w:val="24"/>
        </w:rPr>
        <w:t>Bagaimana keterampilan berbahasa Arab di Pondok Pesantren Darul Amanah</w:t>
      </w:r>
      <w:r w:rsidRPr="00D61F6D">
        <w:rPr>
          <w:rFonts w:asciiTheme="majorBidi" w:hAnsiTheme="majorBidi" w:cstheme="majorBidi"/>
          <w:iCs/>
          <w:sz w:val="24"/>
          <w:szCs w:val="24"/>
          <w:lang w:val="id-ID"/>
        </w:rPr>
        <w:t>, Kecamatan</w:t>
      </w:r>
      <w:r w:rsidRPr="00D61F6D">
        <w:rPr>
          <w:rFonts w:asciiTheme="majorBidi" w:hAnsiTheme="majorBidi" w:cstheme="majorBidi"/>
          <w:iCs/>
          <w:sz w:val="24"/>
          <w:szCs w:val="24"/>
        </w:rPr>
        <w:t xml:space="preserve"> Sukorejo, </w:t>
      </w:r>
      <w:r w:rsidRPr="00D61F6D">
        <w:rPr>
          <w:rFonts w:asciiTheme="majorBidi" w:hAnsiTheme="majorBidi" w:cstheme="majorBidi"/>
          <w:iCs/>
          <w:sz w:val="24"/>
          <w:szCs w:val="24"/>
          <w:lang w:val="id-ID"/>
        </w:rPr>
        <w:t xml:space="preserve">Kabupaten </w:t>
      </w:r>
      <w:r w:rsidRPr="00D61F6D">
        <w:rPr>
          <w:rFonts w:asciiTheme="majorBidi" w:hAnsiTheme="majorBidi" w:cstheme="majorBidi"/>
          <w:iCs/>
          <w:sz w:val="24"/>
          <w:szCs w:val="24"/>
        </w:rPr>
        <w:t>Kendal?</w:t>
      </w:r>
    </w:p>
    <w:p w:rsidR="00D61F6D" w:rsidRPr="00D61F6D" w:rsidRDefault="00D61F6D" w:rsidP="00D61F6D">
      <w:pPr>
        <w:pStyle w:val="ListParagraph"/>
        <w:numPr>
          <w:ilvl w:val="1"/>
          <w:numId w:val="1"/>
        </w:numPr>
        <w:spacing w:line="480" w:lineRule="auto"/>
        <w:jc w:val="both"/>
        <w:rPr>
          <w:rFonts w:asciiTheme="majorBidi" w:hAnsiTheme="majorBidi" w:cstheme="majorBidi"/>
          <w:iCs/>
          <w:sz w:val="24"/>
          <w:szCs w:val="24"/>
        </w:rPr>
      </w:pPr>
      <w:r w:rsidRPr="00D61F6D">
        <w:rPr>
          <w:rFonts w:asciiTheme="majorBidi" w:hAnsiTheme="majorBidi" w:cstheme="majorBidi"/>
          <w:sz w:val="24"/>
          <w:szCs w:val="24"/>
        </w:rPr>
        <w:t xml:space="preserve">Bagaimana penerapan </w:t>
      </w:r>
      <w:r w:rsidRPr="00D61F6D">
        <w:rPr>
          <w:rFonts w:ascii="Times" w:hAnsi="Times"/>
          <w:sz w:val="24"/>
          <w:szCs w:val="24"/>
        </w:rPr>
        <w:t xml:space="preserve">metode </w:t>
      </w:r>
      <w:r w:rsidRPr="00D61F6D">
        <w:rPr>
          <w:rFonts w:ascii="Times" w:hAnsi="Times"/>
          <w:i/>
          <w:iCs/>
          <w:sz w:val="24"/>
          <w:szCs w:val="24"/>
        </w:rPr>
        <w:t>takri̅r</w:t>
      </w:r>
      <w:r w:rsidRPr="00D61F6D">
        <w:rPr>
          <w:rFonts w:ascii="Times" w:hAnsi="Times"/>
          <w:sz w:val="24"/>
          <w:szCs w:val="24"/>
        </w:rPr>
        <w:t xml:space="preserve"> </w:t>
      </w:r>
      <w:r w:rsidRPr="00D61F6D">
        <w:rPr>
          <w:rFonts w:ascii="Times" w:hAnsi="Times"/>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D61F6D">
        <w:rPr>
          <w:rFonts w:ascii="Times" w:hAnsi="Times"/>
          <w:i/>
          <w:iCs/>
          <w:sz w:val="24"/>
          <w:szCs w:val="24"/>
        </w:rPr>
        <w:t>t</w:t>
      </w:r>
      <w:r w:rsidRPr="00D61F6D">
        <w:rPr>
          <w:rFonts w:ascii="Times" w:hAnsi="Times"/>
          <w:sz w:val="24"/>
          <w:szCs w:val="24"/>
        </w:rPr>
        <w:t xml:space="preserve"> terhadap keterampilan berbicara bahasa Arab pada Santri Pondok Pesantren Darul </w:t>
      </w:r>
      <w:r w:rsidRPr="00D61F6D">
        <w:rPr>
          <w:rFonts w:asciiTheme="majorBidi" w:hAnsiTheme="majorBidi" w:cstheme="majorBidi"/>
          <w:iCs/>
          <w:sz w:val="24"/>
          <w:szCs w:val="24"/>
        </w:rPr>
        <w:t>Amanah</w:t>
      </w:r>
      <w:r w:rsidRPr="00D61F6D">
        <w:rPr>
          <w:rFonts w:asciiTheme="majorBidi" w:hAnsiTheme="majorBidi" w:cstheme="majorBidi"/>
          <w:iCs/>
          <w:sz w:val="24"/>
          <w:szCs w:val="24"/>
          <w:lang w:val="id-ID"/>
        </w:rPr>
        <w:t>, Kecamatan</w:t>
      </w:r>
      <w:r w:rsidRPr="00D61F6D">
        <w:rPr>
          <w:rFonts w:asciiTheme="majorBidi" w:hAnsiTheme="majorBidi" w:cstheme="majorBidi"/>
          <w:iCs/>
          <w:sz w:val="24"/>
          <w:szCs w:val="24"/>
        </w:rPr>
        <w:t xml:space="preserve"> Sukorejo, </w:t>
      </w:r>
      <w:r w:rsidRPr="00D61F6D">
        <w:rPr>
          <w:rFonts w:asciiTheme="majorBidi" w:hAnsiTheme="majorBidi" w:cstheme="majorBidi"/>
          <w:iCs/>
          <w:sz w:val="24"/>
          <w:szCs w:val="24"/>
          <w:lang w:val="id-ID"/>
        </w:rPr>
        <w:t xml:space="preserve">Kabupaten </w:t>
      </w:r>
      <w:r w:rsidRPr="00D61F6D">
        <w:rPr>
          <w:rFonts w:asciiTheme="majorBidi" w:hAnsiTheme="majorBidi" w:cstheme="majorBidi"/>
          <w:iCs/>
          <w:sz w:val="24"/>
          <w:szCs w:val="24"/>
        </w:rPr>
        <w:t>Kendal</w:t>
      </w:r>
      <w:r w:rsidRPr="00D61F6D">
        <w:rPr>
          <w:rFonts w:ascii="Times" w:hAnsi="Times"/>
          <w:sz w:val="24"/>
          <w:szCs w:val="24"/>
        </w:rPr>
        <w:t>?</w:t>
      </w:r>
    </w:p>
    <w:p w:rsidR="00D61F6D" w:rsidRPr="00D61F6D" w:rsidRDefault="00D61F6D" w:rsidP="00D61F6D">
      <w:pPr>
        <w:pStyle w:val="ListParagraph"/>
        <w:numPr>
          <w:ilvl w:val="1"/>
          <w:numId w:val="1"/>
        </w:numPr>
        <w:spacing w:line="480" w:lineRule="auto"/>
        <w:jc w:val="both"/>
        <w:rPr>
          <w:rFonts w:asciiTheme="majorBidi" w:hAnsiTheme="majorBidi" w:cstheme="majorBidi"/>
          <w:iCs/>
          <w:sz w:val="24"/>
          <w:szCs w:val="24"/>
        </w:rPr>
      </w:pPr>
      <w:r w:rsidRPr="00D61F6D">
        <w:rPr>
          <w:rFonts w:asciiTheme="majorBidi" w:hAnsiTheme="majorBidi" w:cstheme="majorBidi"/>
          <w:sz w:val="24"/>
          <w:szCs w:val="24"/>
        </w:rPr>
        <w:t xml:space="preserve">Bagaimana </w:t>
      </w:r>
      <w:r w:rsidRPr="00D61F6D">
        <w:rPr>
          <w:rFonts w:asciiTheme="majorBidi" w:hAnsiTheme="majorBidi" w:cstheme="majorBidi"/>
          <w:sz w:val="24"/>
          <w:szCs w:val="24"/>
          <w:lang w:val="id-ID"/>
        </w:rPr>
        <w:t>kelebihan</w:t>
      </w:r>
      <w:r w:rsidRPr="00D61F6D">
        <w:rPr>
          <w:rFonts w:asciiTheme="majorBidi" w:hAnsiTheme="majorBidi" w:cstheme="majorBidi"/>
          <w:sz w:val="24"/>
          <w:szCs w:val="24"/>
        </w:rPr>
        <w:t xml:space="preserve"> dan </w:t>
      </w:r>
      <w:r w:rsidRPr="00D61F6D">
        <w:rPr>
          <w:rFonts w:asciiTheme="majorBidi" w:hAnsiTheme="majorBidi" w:cstheme="majorBidi"/>
          <w:sz w:val="24"/>
          <w:szCs w:val="24"/>
          <w:lang w:val="id-ID"/>
        </w:rPr>
        <w:t>kekurangan</w:t>
      </w:r>
      <w:r w:rsidRPr="00D61F6D">
        <w:rPr>
          <w:rFonts w:asciiTheme="majorBidi" w:hAnsiTheme="majorBidi" w:cstheme="majorBidi"/>
          <w:sz w:val="24"/>
          <w:szCs w:val="24"/>
        </w:rPr>
        <w:t xml:space="preserve"> dari penerapan </w:t>
      </w:r>
      <w:r w:rsidRPr="00D61F6D">
        <w:rPr>
          <w:rFonts w:ascii="Times" w:hAnsi="Times"/>
          <w:sz w:val="24"/>
          <w:szCs w:val="24"/>
        </w:rPr>
        <w:t xml:space="preserve">metode </w:t>
      </w:r>
      <w:r w:rsidRPr="00D61F6D">
        <w:rPr>
          <w:rFonts w:ascii="Times" w:hAnsi="Times"/>
          <w:i/>
          <w:iCs/>
          <w:sz w:val="24"/>
          <w:szCs w:val="24"/>
        </w:rPr>
        <w:t>takri̅r</w:t>
      </w:r>
      <w:r w:rsidRPr="00D61F6D">
        <w:rPr>
          <w:rFonts w:ascii="Times" w:hAnsi="Times"/>
          <w:sz w:val="24"/>
          <w:szCs w:val="24"/>
        </w:rPr>
        <w:t xml:space="preserve"> </w:t>
      </w:r>
      <w:r w:rsidRPr="00D61F6D">
        <w:rPr>
          <w:rFonts w:ascii="Times" w:hAnsi="Times"/>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D61F6D">
        <w:rPr>
          <w:rFonts w:ascii="Times" w:hAnsi="Times"/>
          <w:i/>
          <w:iCs/>
          <w:sz w:val="24"/>
          <w:szCs w:val="24"/>
        </w:rPr>
        <w:t>t</w:t>
      </w:r>
      <w:r w:rsidRPr="00D61F6D">
        <w:rPr>
          <w:rFonts w:ascii="Times" w:hAnsi="Times"/>
          <w:sz w:val="24"/>
          <w:szCs w:val="24"/>
        </w:rPr>
        <w:t xml:space="preserve"> terhadap keterampilan berbicara bahasa Arab pada Santri Pondok</w:t>
      </w:r>
      <w:r w:rsidRPr="00D61F6D">
        <w:rPr>
          <w:rFonts w:ascii="Times" w:hAnsi="Times"/>
          <w:color w:val="FFFFFF" w:themeColor="background1"/>
          <w:sz w:val="24"/>
          <w:szCs w:val="24"/>
        </w:rPr>
        <w:t xml:space="preserve"> </w:t>
      </w:r>
      <w:r w:rsidRPr="00D61F6D">
        <w:rPr>
          <w:rFonts w:ascii="Times" w:hAnsi="Times"/>
          <w:sz w:val="24"/>
          <w:szCs w:val="24"/>
        </w:rPr>
        <w:t xml:space="preserve">Pesantren Darul </w:t>
      </w:r>
      <w:r w:rsidRPr="00D61F6D">
        <w:rPr>
          <w:rFonts w:asciiTheme="majorBidi" w:hAnsiTheme="majorBidi" w:cstheme="majorBidi"/>
          <w:iCs/>
          <w:sz w:val="24"/>
          <w:szCs w:val="24"/>
        </w:rPr>
        <w:t>Amanah</w:t>
      </w:r>
      <w:r w:rsidRPr="00D61F6D">
        <w:rPr>
          <w:rFonts w:asciiTheme="majorBidi" w:hAnsiTheme="majorBidi" w:cstheme="majorBidi"/>
          <w:iCs/>
          <w:sz w:val="24"/>
          <w:szCs w:val="24"/>
          <w:lang w:val="id-ID"/>
        </w:rPr>
        <w:t>, Kecamatan</w:t>
      </w:r>
      <w:r w:rsidRPr="00D61F6D">
        <w:rPr>
          <w:rFonts w:asciiTheme="majorBidi" w:hAnsiTheme="majorBidi" w:cstheme="majorBidi"/>
          <w:iCs/>
          <w:sz w:val="24"/>
          <w:szCs w:val="24"/>
        </w:rPr>
        <w:t xml:space="preserve"> Sukorejo, </w:t>
      </w:r>
      <w:r w:rsidRPr="00D61F6D">
        <w:rPr>
          <w:rFonts w:asciiTheme="majorBidi" w:hAnsiTheme="majorBidi" w:cstheme="majorBidi"/>
          <w:iCs/>
          <w:sz w:val="24"/>
          <w:szCs w:val="24"/>
          <w:lang w:val="id-ID"/>
        </w:rPr>
        <w:t xml:space="preserve">Kabupaten </w:t>
      </w:r>
      <w:r w:rsidRPr="00D61F6D">
        <w:rPr>
          <w:rFonts w:asciiTheme="majorBidi" w:hAnsiTheme="majorBidi" w:cstheme="majorBidi"/>
          <w:iCs/>
          <w:sz w:val="24"/>
          <w:szCs w:val="24"/>
        </w:rPr>
        <w:t>Kendal</w:t>
      </w:r>
      <w:r w:rsidRPr="00D61F6D">
        <w:rPr>
          <w:rFonts w:ascii="Times" w:hAnsi="Times"/>
          <w:sz w:val="24"/>
          <w:szCs w:val="24"/>
        </w:rPr>
        <w:t>?</w:t>
      </w:r>
    </w:p>
    <w:p w:rsidR="00D61F6D" w:rsidRPr="00D61F6D" w:rsidRDefault="00D61F6D" w:rsidP="00D61F6D">
      <w:pPr>
        <w:spacing w:line="480" w:lineRule="auto"/>
        <w:jc w:val="both"/>
        <w:rPr>
          <w:rFonts w:asciiTheme="majorBidi" w:hAnsiTheme="majorBidi" w:cstheme="majorBidi"/>
          <w:iCs/>
          <w:sz w:val="24"/>
          <w:szCs w:val="24"/>
          <w:lang w:val="id-ID"/>
        </w:rPr>
      </w:pPr>
    </w:p>
    <w:p w:rsidR="00D61F6D" w:rsidRPr="00D61F6D" w:rsidRDefault="00D61F6D" w:rsidP="00D61F6D">
      <w:pPr>
        <w:spacing w:line="480" w:lineRule="auto"/>
        <w:jc w:val="both"/>
        <w:rPr>
          <w:rFonts w:asciiTheme="majorBidi" w:hAnsiTheme="majorBidi" w:cstheme="majorBidi"/>
          <w:iCs/>
          <w:sz w:val="24"/>
          <w:szCs w:val="24"/>
          <w:lang w:val="id-ID"/>
        </w:rPr>
      </w:pPr>
    </w:p>
    <w:p w:rsidR="00D61F6D" w:rsidRPr="00D61F6D" w:rsidRDefault="00D61F6D" w:rsidP="00D61F6D">
      <w:pPr>
        <w:pStyle w:val="ListParagraph"/>
        <w:numPr>
          <w:ilvl w:val="0"/>
          <w:numId w:val="1"/>
        </w:numPr>
        <w:spacing w:line="480" w:lineRule="auto"/>
        <w:jc w:val="both"/>
        <w:rPr>
          <w:rFonts w:asciiTheme="majorBidi" w:hAnsiTheme="majorBidi" w:cstheme="majorBidi"/>
          <w:b/>
          <w:bCs/>
          <w:iCs/>
          <w:sz w:val="24"/>
          <w:szCs w:val="24"/>
        </w:rPr>
      </w:pPr>
      <w:r w:rsidRPr="00D61F6D">
        <w:rPr>
          <w:rFonts w:asciiTheme="majorBidi" w:hAnsiTheme="majorBidi" w:cstheme="majorBidi"/>
          <w:b/>
          <w:bCs/>
          <w:iCs/>
          <w:sz w:val="24"/>
          <w:szCs w:val="24"/>
        </w:rPr>
        <w:lastRenderedPageBreak/>
        <w:t>Tujuan</w:t>
      </w:r>
      <w:r w:rsidRPr="00D61F6D">
        <w:rPr>
          <w:rFonts w:asciiTheme="majorBidi" w:hAnsiTheme="majorBidi" w:cstheme="majorBidi"/>
          <w:b/>
          <w:bCs/>
          <w:iCs/>
          <w:sz w:val="24"/>
          <w:szCs w:val="24"/>
          <w:lang w:val="id-ID"/>
        </w:rPr>
        <w:t xml:space="preserve"> Penelitian</w:t>
      </w:r>
    </w:p>
    <w:p w:rsidR="00D61F6D" w:rsidRPr="00D61F6D" w:rsidRDefault="00D61F6D" w:rsidP="00D61F6D">
      <w:pPr>
        <w:pStyle w:val="ListParagraph"/>
        <w:spacing w:line="480" w:lineRule="auto"/>
        <w:ind w:firstLine="414"/>
        <w:jc w:val="both"/>
        <w:rPr>
          <w:rFonts w:asciiTheme="majorBidi" w:hAnsiTheme="majorBidi" w:cstheme="majorBidi"/>
          <w:sz w:val="24"/>
          <w:szCs w:val="24"/>
          <w:lang w:val="id-ID"/>
        </w:rPr>
      </w:pPr>
      <w:r w:rsidRPr="00D61F6D">
        <w:rPr>
          <w:rFonts w:asciiTheme="majorBidi" w:hAnsiTheme="majorBidi" w:cstheme="majorBidi"/>
          <w:sz w:val="24"/>
          <w:szCs w:val="24"/>
        </w:rPr>
        <w:t>Adapun t</w:t>
      </w:r>
      <w:r w:rsidRPr="00D61F6D">
        <w:rPr>
          <w:rFonts w:asciiTheme="majorBidi" w:hAnsiTheme="majorBidi" w:cstheme="majorBidi"/>
          <w:sz w:val="24"/>
          <w:szCs w:val="24"/>
          <w:lang w:val="id-ID"/>
        </w:rPr>
        <w:t xml:space="preserve">ujuan dari penelitian ini </w:t>
      </w:r>
      <w:r w:rsidRPr="00D61F6D">
        <w:rPr>
          <w:rFonts w:asciiTheme="majorBidi" w:hAnsiTheme="majorBidi" w:cstheme="majorBidi"/>
          <w:sz w:val="24"/>
          <w:szCs w:val="24"/>
        </w:rPr>
        <w:t>ialah sebagai berikut.</w:t>
      </w:r>
    </w:p>
    <w:p w:rsidR="00D61F6D" w:rsidRPr="00D61F6D" w:rsidRDefault="00D61F6D" w:rsidP="00D61F6D">
      <w:pPr>
        <w:pStyle w:val="ListParagraph"/>
        <w:numPr>
          <w:ilvl w:val="1"/>
          <w:numId w:val="1"/>
        </w:numPr>
        <w:spacing w:line="480" w:lineRule="auto"/>
        <w:jc w:val="both"/>
        <w:rPr>
          <w:rFonts w:asciiTheme="majorBidi" w:hAnsiTheme="majorBidi" w:cstheme="majorBidi"/>
          <w:sz w:val="24"/>
          <w:szCs w:val="24"/>
        </w:rPr>
      </w:pPr>
      <w:r w:rsidRPr="00D61F6D">
        <w:rPr>
          <w:rFonts w:asciiTheme="majorBidi" w:hAnsiTheme="majorBidi" w:cstheme="majorBidi"/>
          <w:sz w:val="24"/>
          <w:szCs w:val="24"/>
        </w:rPr>
        <w:t>U</w:t>
      </w:r>
      <w:r w:rsidRPr="00D61F6D">
        <w:rPr>
          <w:rFonts w:asciiTheme="majorBidi" w:hAnsiTheme="majorBidi" w:cstheme="majorBidi"/>
          <w:sz w:val="24"/>
          <w:szCs w:val="24"/>
          <w:lang w:val="id-ID"/>
        </w:rPr>
        <w:t>ntuk mengetahui bagaimana</w:t>
      </w:r>
      <w:r w:rsidRPr="00D61F6D">
        <w:rPr>
          <w:rFonts w:asciiTheme="majorBidi" w:hAnsiTheme="majorBidi" w:cstheme="majorBidi"/>
          <w:sz w:val="24"/>
          <w:szCs w:val="24"/>
        </w:rPr>
        <w:t xml:space="preserve"> </w:t>
      </w:r>
      <w:r w:rsidRPr="00D61F6D">
        <w:rPr>
          <w:rFonts w:asciiTheme="majorBidi" w:hAnsiTheme="majorBidi" w:cstheme="majorBidi"/>
          <w:iCs/>
          <w:sz w:val="24"/>
          <w:szCs w:val="24"/>
        </w:rPr>
        <w:t>keterampilan berbahasa Arab di Pondok Pesantren Darul Amanah</w:t>
      </w:r>
      <w:r w:rsidRPr="00D61F6D">
        <w:rPr>
          <w:rFonts w:asciiTheme="majorBidi" w:hAnsiTheme="majorBidi" w:cstheme="majorBidi"/>
          <w:iCs/>
          <w:sz w:val="24"/>
          <w:szCs w:val="24"/>
          <w:lang w:val="id-ID"/>
        </w:rPr>
        <w:t>, Kecamatan</w:t>
      </w:r>
      <w:r w:rsidRPr="00D61F6D">
        <w:rPr>
          <w:rFonts w:asciiTheme="majorBidi" w:hAnsiTheme="majorBidi" w:cstheme="majorBidi"/>
          <w:iCs/>
          <w:sz w:val="24"/>
          <w:szCs w:val="24"/>
        </w:rPr>
        <w:t xml:space="preserve"> Sukorejo, </w:t>
      </w:r>
      <w:r w:rsidRPr="00D61F6D">
        <w:rPr>
          <w:rFonts w:asciiTheme="majorBidi" w:hAnsiTheme="majorBidi" w:cstheme="majorBidi"/>
          <w:iCs/>
          <w:sz w:val="24"/>
          <w:szCs w:val="24"/>
          <w:lang w:val="id-ID"/>
        </w:rPr>
        <w:t xml:space="preserve">Kabupaten </w:t>
      </w:r>
      <w:r w:rsidRPr="00D61F6D">
        <w:rPr>
          <w:rFonts w:asciiTheme="majorBidi" w:hAnsiTheme="majorBidi" w:cstheme="majorBidi"/>
          <w:iCs/>
          <w:sz w:val="24"/>
          <w:szCs w:val="24"/>
        </w:rPr>
        <w:t>Kendal</w:t>
      </w:r>
      <w:r w:rsidRPr="00D61F6D">
        <w:rPr>
          <w:rFonts w:asciiTheme="majorBidi" w:hAnsiTheme="majorBidi" w:cstheme="majorBidi"/>
          <w:iCs/>
          <w:sz w:val="24"/>
          <w:szCs w:val="24"/>
          <w:lang w:val="id-ID"/>
        </w:rPr>
        <w:t>.</w:t>
      </w:r>
    </w:p>
    <w:p w:rsidR="00D61F6D" w:rsidRPr="00D61F6D" w:rsidRDefault="00D61F6D" w:rsidP="00D61F6D">
      <w:pPr>
        <w:pStyle w:val="ListParagraph"/>
        <w:numPr>
          <w:ilvl w:val="1"/>
          <w:numId w:val="1"/>
        </w:numPr>
        <w:spacing w:line="480" w:lineRule="auto"/>
        <w:jc w:val="both"/>
        <w:rPr>
          <w:rFonts w:asciiTheme="majorBidi" w:hAnsiTheme="majorBidi" w:cstheme="majorBidi"/>
          <w:sz w:val="24"/>
          <w:szCs w:val="24"/>
        </w:rPr>
      </w:pPr>
      <w:r w:rsidRPr="00D61F6D">
        <w:rPr>
          <w:rFonts w:asciiTheme="majorBidi" w:hAnsiTheme="majorBidi" w:cstheme="majorBidi"/>
          <w:sz w:val="24"/>
          <w:szCs w:val="24"/>
        </w:rPr>
        <w:t>U</w:t>
      </w:r>
      <w:r w:rsidRPr="00D61F6D">
        <w:rPr>
          <w:rFonts w:asciiTheme="majorBidi" w:hAnsiTheme="majorBidi" w:cstheme="majorBidi"/>
          <w:sz w:val="24"/>
          <w:szCs w:val="24"/>
          <w:lang w:val="id-ID"/>
        </w:rPr>
        <w:t>ntuk mengetahui bagaimana</w:t>
      </w:r>
      <w:r w:rsidRPr="00D61F6D">
        <w:rPr>
          <w:rFonts w:asciiTheme="majorBidi" w:hAnsiTheme="majorBidi" w:cstheme="majorBidi"/>
          <w:sz w:val="24"/>
          <w:szCs w:val="24"/>
        </w:rPr>
        <w:t xml:space="preserve"> penerapan </w:t>
      </w:r>
      <w:r w:rsidRPr="00D61F6D">
        <w:rPr>
          <w:rFonts w:ascii="Times" w:hAnsi="Times"/>
          <w:sz w:val="24"/>
          <w:szCs w:val="24"/>
        </w:rPr>
        <w:t xml:space="preserve">metode </w:t>
      </w:r>
      <w:r w:rsidRPr="00D61F6D">
        <w:rPr>
          <w:rFonts w:ascii="Times" w:hAnsi="Times"/>
          <w:i/>
          <w:iCs/>
          <w:sz w:val="24"/>
          <w:szCs w:val="24"/>
        </w:rPr>
        <w:t>takri̅r</w:t>
      </w:r>
      <w:r w:rsidRPr="00D61F6D">
        <w:rPr>
          <w:rFonts w:ascii="Times" w:hAnsi="Times"/>
          <w:sz w:val="24"/>
          <w:szCs w:val="24"/>
        </w:rPr>
        <w:t xml:space="preserve"> </w:t>
      </w:r>
      <w:r w:rsidRPr="00D61F6D">
        <w:rPr>
          <w:rFonts w:ascii="Times" w:hAnsi="Times"/>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D61F6D">
        <w:rPr>
          <w:rFonts w:ascii="Times" w:hAnsi="Times"/>
          <w:i/>
          <w:iCs/>
          <w:sz w:val="24"/>
          <w:szCs w:val="24"/>
        </w:rPr>
        <w:t>t</w:t>
      </w:r>
      <w:r w:rsidRPr="00D61F6D">
        <w:rPr>
          <w:rFonts w:ascii="Times" w:hAnsi="Times"/>
          <w:sz w:val="24"/>
          <w:szCs w:val="24"/>
        </w:rPr>
        <w:t xml:space="preserve"> terhadap keterampilan berbicara bahasa Arab pada Santri Pondok</w:t>
      </w:r>
      <w:r w:rsidRPr="00D61F6D">
        <w:rPr>
          <w:rFonts w:ascii="Times" w:hAnsi="Times"/>
          <w:color w:val="FFFFFF" w:themeColor="background1"/>
          <w:sz w:val="24"/>
          <w:szCs w:val="24"/>
        </w:rPr>
        <w:t>..</w:t>
      </w:r>
      <w:r w:rsidRPr="00D61F6D">
        <w:rPr>
          <w:rFonts w:ascii="Times" w:hAnsi="Times"/>
          <w:sz w:val="24"/>
          <w:szCs w:val="24"/>
        </w:rPr>
        <w:t xml:space="preserve">Pesantren Darul </w:t>
      </w:r>
      <w:r w:rsidRPr="00D61F6D">
        <w:rPr>
          <w:rFonts w:asciiTheme="majorBidi" w:hAnsiTheme="majorBidi" w:cstheme="majorBidi"/>
          <w:iCs/>
          <w:sz w:val="24"/>
          <w:szCs w:val="24"/>
        </w:rPr>
        <w:t>Amanah</w:t>
      </w:r>
      <w:r w:rsidRPr="00D61F6D">
        <w:rPr>
          <w:rFonts w:asciiTheme="majorBidi" w:hAnsiTheme="majorBidi" w:cstheme="majorBidi"/>
          <w:iCs/>
          <w:sz w:val="24"/>
          <w:szCs w:val="24"/>
          <w:lang w:val="id-ID"/>
        </w:rPr>
        <w:t>, Kecamatan</w:t>
      </w:r>
      <w:r w:rsidRPr="00D61F6D">
        <w:rPr>
          <w:rFonts w:asciiTheme="majorBidi" w:hAnsiTheme="majorBidi" w:cstheme="majorBidi"/>
          <w:iCs/>
          <w:sz w:val="24"/>
          <w:szCs w:val="24"/>
        </w:rPr>
        <w:t xml:space="preserve"> Sukorejo, </w:t>
      </w:r>
      <w:r w:rsidRPr="00D61F6D">
        <w:rPr>
          <w:rFonts w:asciiTheme="majorBidi" w:hAnsiTheme="majorBidi" w:cstheme="majorBidi"/>
          <w:iCs/>
          <w:sz w:val="24"/>
          <w:szCs w:val="24"/>
          <w:lang w:val="id-ID"/>
        </w:rPr>
        <w:t xml:space="preserve">Kabupaten </w:t>
      </w:r>
      <w:r w:rsidRPr="00D61F6D">
        <w:rPr>
          <w:rFonts w:asciiTheme="majorBidi" w:hAnsiTheme="majorBidi" w:cstheme="majorBidi"/>
          <w:iCs/>
          <w:sz w:val="24"/>
          <w:szCs w:val="24"/>
        </w:rPr>
        <w:t>Kendal</w:t>
      </w:r>
      <w:r w:rsidRPr="00D61F6D">
        <w:rPr>
          <w:rFonts w:ascii="Times" w:hAnsi="Times"/>
          <w:sz w:val="24"/>
          <w:szCs w:val="24"/>
          <w:lang w:val="id-ID"/>
        </w:rPr>
        <w:t>.</w:t>
      </w:r>
    </w:p>
    <w:p w:rsidR="00D61F6D" w:rsidRPr="00D61F6D" w:rsidRDefault="00D61F6D" w:rsidP="00D61F6D">
      <w:pPr>
        <w:pStyle w:val="ListParagraph"/>
        <w:numPr>
          <w:ilvl w:val="1"/>
          <w:numId w:val="1"/>
        </w:numPr>
        <w:spacing w:line="480" w:lineRule="auto"/>
        <w:jc w:val="both"/>
        <w:rPr>
          <w:rFonts w:asciiTheme="majorBidi" w:hAnsiTheme="majorBidi" w:cstheme="majorBidi"/>
          <w:sz w:val="24"/>
          <w:szCs w:val="24"/>
        </w:rPr>
      </w:pPr>
      <w:r w:rsidRPr="00D61F6D">
        <w:rPr>
          <w:rFonts w:asciiTheme="majorBidi" w:hAnsiTheme="majorBidi" w:cstheme="majorBidi"/>
          <w:sz w:val="24"/>
          <w:szCs w:val="24"/>
        </w:rPr>
        <w:t>U</w:t>
      </w:r>
      <w:r w:rsidRPr="00D61F6D">
        <w:rPr>
          <w:rFonts w:asciiTheme="majorBidi" w:hAnsiTheme="majorBidi" w:cstheme="majorBidi"/>
          <w:sz w:val="24"/>
          <w:szCs w:val="24"/>
          <w:lang w:val="id-ID"/>
        </w:rPr>
        <w:t>ntuk mengetahui kelebihan</w:t>
      </w:r>
      <w:r w:rsidRPr="00D61F6D">
        <w:rPr>
          <w:rFonts w:asciiTheme="majorBidi" w:hAnsiTheme="majorBidi" w:cstheme="majorBidi"/>
          <w:sz w:val="24"/>
          <w:szCs w:val="24"/>
        </w:rPr>
        <w:t xml:space="preserve"> dan </w:t>
      </w:r>
      <w:r w:rsidRPr="00D61F6D">
        <w:rPr>
          <w:rFonts w:asciiTheme="majorBidi" w:hAnsiTheme="majorBidi" w:cstheme="majorBidi"/>
          <w:sz w:val="24"/>
          <w:szCs w:val="24"/>
          <w:lang w:val="id-ID"/>
        </w:rPr>
        <w:t>kekurangan</w:t>
      </w:r>
      <w:r w:rsidRPr="00D61F6D">
        <w:rPr>
          <w:rFonts w:asciiTheme="majorBidi" w:hAnsiTheme="majorBidi" w:cstheme="majorBidi"/>
          <w:sz w:val="24"/>
          <w:szCs w:val="24"/>
        </w:rPr>
        <w:t xml:space="preserve"> dari penerapan </w:t>
      </w:r>
      <w:r w:rsidRPr="00D61F6D">
        <w:rPr>
          <w:rFonts w:ascii="Times" w:hAnsi="Times"/>
          <w:sz w:val="24"/>
          <w:szCs w:val="24"/>
        </w:rPr>
        <w:t xml:space="preserve">metode </w:t>
      </w:r>
      <w:r w:rsidRPr="00D61F6D">
        <w:rPr>
          <w:rFonts w:ascii="Times" w:hAnsi="Times"/>
          <w:i/>
          <w:iCs/>
          <w:sz w:val="24"/>
          <w:szCs w:val="24"/>
        </w:rPr>
        <w:t>takri̅r 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D61F6D">
        <w:rPr>
          <w:rFonts w:ascii="Times" w:hAnsi="Times"/>
          <w:i/>
          <w:iCs/>
          <w:sz w:val="24"/>
          <w:szCs w:val="24"/>
        </w:rPr>
        <w:t>t</w:t>
      </w:r>
      <w:r w:rsidRPr="00D61F6D">
        <w:rPr>
          <w:rFonts w:ascii="Times" w:hAnsi="Times"/>
          <w:sz w:val="24"/>
          <w:szCs w:val="24"/>
        </w:rPr>
        <w:t xml:space="preserve"> terhadap keterampilan berbicara bahasa Arab pada Santri Pondok Pesantren Darul </w:t>
      </w:r>
      <w:r w:rsidRPr="00D61F6D">
        <w:rPr>
          <w:rFonts w:asciiTheme="majorBidi" w:hAnsiTheme="majorBidi" w:cstheme="majorBidi"/>
          <w:iCs/>
          <w:sz w:val="24"/>
          <w:szCs w:val="24"/>
        </w:rPr>
        <w:t>Amanah</w:t>
      </w:r>
      <w:r w:rsidRPr="00D61F6D">
        <w:rPr>
          <w:rFonts w:asciiTheme="majorBidi" w:hAnsiTheme="majorBidi" w:cstheme="majorBidi"/>
          <w:iCs/>
          <w:sz w:val="24"/>
          <w:szCs w:val="24"/>
          <w:lang w:val="id-ID"/>
        </w:rPr>
        <w:t>, Kecamatan</w:t>
      </w:r>
      <w:r w:rsidRPr="00D61F6D">
        <w:rPr>
          <w:rFonts w:asciiTheme="majorBidi" w:hAnsiTheme="majorBidi" w:cstheme="majorBidi"/>
          <w:iCs/>
          <w:sz w:val="24"/>
          <w:szCs w:val="24"/>
        </w:rPr>
        <w:t xml:space="preserve"> Sukorejo, </w:t>
      </w:r>
      <w:r w:rsidRPr="00D61F6D">
        <w:rPr>
          <w:rFonts w:asciiTheme="majorBidi" w:hAnsiTheme="majorBidi" w:cstheme="majorBidi"/>
          <w:iCs/>
          <w:sz w:val="24"/>
          <w:szCs w:val="24"/>
          <w:lang w:val="id-ID"/>
        </w:rPr>
        <w:t xml:space="preserve">Kabupaten </w:t>
      </w:r>
      <w:r w:rsidRPr="00D61F6D">
        <w:rPr>
          <w:rFonts w:asciiTheme="majorBidi" w:hAnsiTheme="majorBidi" w:cstheme="majorBidi"/>
          <w:iCs/>
          <w:sz w:val="24"/>
          <w:szCs w:val="24"/>
        </w:rPr>
        <w:t>Kendal</w:t>
      </w:r>
      <w:r w:rsidRPr="00D61F6D">
        <w:rPr>
          <w:rFonts w:ascii="Times" w:hAnsi="Times"/>
          <w:sz w:val="24"/>
          <w:szCs w:val="24"/>
          <w:lang w:val="id-ID"/>
        </w:rPr>
        <w:t>.</w:t>
      </w:r>
    </w:p>
    <w:p w:rsidR="00D61F6D" w:rsidRPr="00D61F6D" w:rsidRDefault="00D61F6D" w:rsidP="00D61F6D">
      <w:pPr>
        <w:pStyle w:val="ListParagraph"/>
        <w:numPr>
          <w:ilvl w:val="0"/>
          <w:numId w:val="1"/>
        </w:numPr>
        <w:spacing w:line="480" w:lineRule="auto"/>
        <w:jc w:val="both"/>
        <w:rPr>
          <w:rFonts w:asciiTheme="majorBidi" w:hAnsiTheme="majorBidi" w:cstheme="majorBidi"/>
          <w:sz w:val="24"/>
          <w:szCs w:val="24"/>
        </w:rPr>
      </w:pPr>
      <w:r w:rsidRPr="00D61F6D">
        <w:rPr>
          <w:rFonts w:asciiTheme="majorBidi" w:hAnsiTheme="majorBidi" w:cstheme="majorBidi"/>
          <w:b/>
          <w:bCs/>
          <w:sz w:val="24"/>
          <w:szCs w:val="24"/>
        </w:rPr>
        <w:t>Manfaat Penelitian</w:t>
      </w:r>
    </w:p>
    <w:p w:rsidR="00D61F6D" w:rsidRPr="00D61F6D" w:rsidRDefault="00D61F6D" w:rsidP="00D61F6D">
      <w:pPr>
        <w:pStyle w:val="ListParagraph"/>
        <w:numPr>
          <w:ilvl w:val="1"/>
          <w:numId w:val="1"/>
        </w:numPr>
        <w:spacing w:line="480" w:lineRule="auto"/>
        <w:jc w:val="both"/>
        <w:rPr>
          <w:rFonts w:asciiTheme="majorBidi" w:hAnsiTheme="majorBidi" w:cstheme="majorBidi"/>
          <w:sz w:val="24"/>
          <w:szCs w:val="24"/>
        </w:rPr>
      </w:pPr>
      <w:r w:rsidRPr="00D61F6D">
        <w:rPr>
          <w:rFonts w:asciiTheme="majorBidi" w:hAnsiTheme="majorBidi" w:cstheme="majorBidi"/>
          <w:sz w:val="24"/>
          <w:szCs w:val="24"/>
        </w:rPr>
        <w:t>Manfaat Teoretis</w:t>
      </w:r>
    </w:p>
    <w:p w:rsidR="00D61F6D" w:rsidRPr="00D61F6D" w:rsidRDefault="00D61F6D" w:rsidP="00D61F6D">
      <w:pPr>
        <w:pStyle w:val="ListParagraph"/>
        <w:spacing w:line="480" w:lineRule="auto"/>
        <w:ind w:left="1134" w:firstLine="612"/>
        <w:jc w:val="both"/>
        <w:rPr>
          <w:rFonts w:asciiTheme="majorBidi" w:hAnsiTheme="majorBidi" w:cstheme="majorBidi"/>
          <w:sz w:val="24"/>
          <w:szCs w:val="24"/>
          <w:lang w:val="id-ID"/>
        </w:rPr>
      </w:pPr>
      <w:r w:rsidRPr="00D61F6D">
        <w:rPr>
          <w:rFonts w:asciiTheme="majorBidi" w:hAnsiTheme="majorBidi" w:cstheme="majorBidi"/>
          <w:sz w:val="24"/>
          <w:szCs w:val="24"/>
        </w:rPr>
        <w:t xml:space="preserve">Secara teoretis, hasil dari penelitian ini diharapkan mampu menjadi rujukan dalam pembelajaran bahasa Arab khusunya dalam </w:t>
      </w:r>
      <w:r w:rsidRPr="00D61F6D">
        <w:rPr>
          <w:rFonts w:asciiTheme="majorBidi" w:hAnsiTheme="majorBidi" w:cstheme="majorBidi"/>
          <w:i/>
          <w:iCs/>
          <w:sz w:val="24"/>
          <w:szCs w:val="24"/>
        </w:rPr>
        <w:t>mahar</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D61F6D">
        <w:rPr>
          <w:rFonts w:asciiTheme="majorBidi" w:hAnsiTheme="majorBidi" w:cstheme="majorBidi"/>
          <w:i/>
          <w:iCs/>
          <w:sz w:val="24"/>
          <w:szCs w:val="24"/>
        </w:rPr>
        <w:t>h kalam</w:t>
      </w:r>
      <w:r w:rsidRPr="00D61F6D">
        <w:rPr>
          <w:rFonts w:asciiTheme="majorBidi" w:hAnsiTheme="majorBidi" w:cstheme="majorBidi"/>
          <w:sz w:val="24"/>
          <w:szCs w:val="24"/>
        </w:rPr>
        <w:t xml:space="preserve"> serta dapat memperkaya wawasan keilmuan. Selain itu juga menjadi tambahan informasi untuk para mahasiswa dan semua pihak yang memerlukannya.</w:t>
      </w:r>
    </w:p>
    <w:p w:rsidR="00D61F6D" w:rsidRPr="00D61F6D" w:rsidRDefault="00D61F6D" w:rsidP="00D61F6D">
      <w:pPr>
        <w:pStyle w:val="ListParagraph"/>
        <w:spacing w:line="480" w:lineRule="auto"/>
        <w:ind w:left="1134" w:firstLine="612"/>
        <w:jc w:val="both"/>
        <w:rPr>
          <w:rFonts w:asciiTheme="majorBidi" w:hAnsiTheme="majorBidi" w:cstheme="majorBidi"/>
          <w:sz w:val="24"/>
          <w:szCs w:val="24"/>
          <w:lang w:val="id-ID"/>
        </w:rPr>
      </w:pPr>
    </w:p>
    <w:p w:rsidR="00D61F6D" w:rsidRPr="00D61F6D" w:rsidRDefault="00D61F6D" w:rsidP="00D61F6D">
      <w:pPr>
        <w:pStyle w:val="ListParagraph"/>
        <w:spacing w:line="480" w:lineRule="auto"/>
        <w:ind w:left="1134" w:firstLine="612"/>
        <w:jc w:val="both"/>
        <w:rPr>
          <w:rFonts w:asciiTheme="majorBidi" w:hAnsiTheme="majorBidi" w:cstheme="majorBidi"/>
          <w:sz w:val="24"/>
          <w:szCs w:val="24"/>
          <w:lang w:val="id-ID"/>
        </w:rPr>
      </w:pPr>
    </w:p>
    <w:p w:rsidR="00D61F6D" w:rsidRPr="00D61F6D" w:rsidRDefault="00D61F6D" w:rsidP="00D61F6D">
      <w:pPr>
        <w:pStyle w:val="ListParagraph"/>
        <w:spacing w:line="480" w:lineRule="auto"/>
        <w:ind w:left="1134" w:firstLine="612"/>
        <w:jc w:val="both"/>
        <w:rPr>
          <w:rFonts w:asciiTheme="majorBidi" w:hAnsiTheme="majorBidi" w:cstheme="majorBidi"/>
          <w:sz w:val="24"/>
          <w:szCs w:val="24"/>
          <w:lang w:val="id-ID"/>
        </w:rPr>
      </w:pPr>
    </w:p>
    <w:p w:rsidR="00D61F6D" w:rsidRPr="00D61F6D" w:rsidRDefault="00D61F6D" w:rsidP="00D61F6D">
      <w:pPr>
        <w:pStyle w:val="ListParagraph"/>
        <w:numPr>
          <w:ilvl w:val="1"/>
          <w:numId w:val="1"/>
        </w:numPr>
        <w:spacing w:line="480" w:lineRule="auto"/>
        <w:jc w:val="both"/>
        <w:rPr>
          <w:rFonts w:asciiTheme="majorBidi" w:hAnsiTheme="majorBidi" w:cstheme="majorBidi"/>
          <w:sz w:val="24"/>
          <w:szCs w:val="24"/>
        </w:rPr>
      </w:pPr>
      <w:r w:rsidRPr="00D61F6D">
        <w:rPr>
          <w:rFonts w:asciiTheme="majorBidi" w:hAnsiTheme="majorBidi" w:cstheme="majorBidi"/>
          <w:sz w:val="24"/>
          <w:szCs w:val="24"/>
        </w:rPr>
        <w:lastRenderedPageBreak/>
        <w:t>Manfaat Praktis</w:t>
      </w:r>
    </w:p>
    <w:p w:rsidR="00D61F6D" w:rsidRPr="00D61F6D" w:rsidRDefault="00D61F6D" w:rsidP="00D61F6D">
      <w:pPr>
        <w:pStyle w:val="ListParagraph"/>
        <w:spacing w:line="480" w:lineRule="auto"/>
        <w:ind w:left="1134" w:firstLine="612"/>
        <w:jc w:val="both"/>
        <w:rPr>
          <w:rFonts w:asciiTheme="majorBidi" w:hAnsiTheme="majorBidi" w:cstheme="majorBidi"/>
          <w:color w:val="000000"/>
          <w:sz w:val="24"/>
          <w:szCs w:val="24"/>
        </w:rPr>
      </w:pPr>
      <w:r w:rsidRPr="00D61F6D">
        <w:rPr>
          <w:rFonts w:asciiTheme="majorBidi" w:hAnsiTheme="majorBidi" w:cstheme="majorBidi"/>
          <w:sz w:val="24"/>
          <w:szCs w:val="24"/>
        </w:rPr>
        <w:t xml:space="preserve">Bagi pendidik, penerapan </w:t>
      </w:r>
      <w:r w:rsidRPr="00D61F6D">
        <w:rPr>
          <w:rFonts w:asciiTheme="majorBidi" w:hAnsiTheme="majorBidi" w:cstheme="majorBidi"/>
          <w:color w:val="000000"/>
          <w:sz w:val="24"/>
          <w:szCs w:val="24"/>
        </w:rPr>
        <w:t xml:space="preserve">metode </w:t>
      </w:r>
      <w:r w:rsidRPr="00D61F6D">
        <w:rPr>
          <w:rFonts w:asciiTheme="majorBidi" w:hAnsiTheme="majorBidi" w:cstheme="majorBidi"/>
          <w:i/>
          <w:iCs/>
          <w:color w:val="000000"/>
          <w:sz w:val="24"/>
          <w:szCs w:val="24"/>
        </w:rPr>
        <w:t>takri̅r 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D61F6D">
        <w:rPr>
          <w:rFonts w:asciiTheme="majorBidi" w:hAnsiTheme="majorBidi" w:cstheme="majorBidi"/>
          <w:i/>
          <w:iCs/>
          <w:color w:val="000000"/>
          <w:sz w:val="24"/>
          <w:szCs w:val="24"/>
        </w:rPr>
        <w:t>t</w:t>
      </w:r>
      <w:r w:rsidRPr="00D61F6D">
        <w:rPr>
          <w:rFonts w:asciiTheme="majorBidi" w:hAnsiTheme="majorBidi" w:cstheme="majorBidi"/>
          <w:color w:val="000000"/>
          <w:sz w:val="24"/>
          <w:szCs w:val="24"/>
        </w:rPr>
        <w:t xml:space="preserve"> dapat berguna untuk mengembangkan dan memudahkan siswa dalam pembelajaran bahasa Arab.</w:t>
      </w:r>
    </w:p>
    <w:p w:rsidR="00D61F6D" w:rsidRPr="00D61F6D" w:rsidRDefault="00D61F6D" w:rsidP="00D61F6D">
      <w:pPr>
        <w:pStyle w:val="ListParagraph"/>
        <w:spacing w:line="480" w:lineRule="auto"/>
        <w:ind w:left="1134" w:firstLine="612"/>
        <w:jc w:val="both"/>
        <w:rPr>
          <w:rFonts w:asciiTheme="majorBidi" w:hAnsiTheme="majorBidi" w:cstheme="majorBidi"/>
          <w:color w:val="000000"/>
          <w:sz w:val="24"/>
          <w:szCs w:val="24"/>
          <w:lang w:val="id-ID"/>
        </w:rPr>
      </w:pPr>
      <w:r w:rsidRPr="00D61F6D">
        <w:rPr>
          <w:rFonts w:asciiTheme="majorBidi" w:hAnsiTheme="majorBidi" w:cstheme="majorBidi"/>
          <w:color w:val="000000"/>
          <w:sz w:val="24"/>
          <w:szCs w:val="24"/>
        </w:rPr>
        <w:t>Bagi peserta didik, penelitian ini mampu meningkatkan wawasan dan pengetahuan daam menganalisis suatu masalah berdasarkan model yang inovatif.</w:t>
      </w:r>
    </w:p>
    <w:p w:rsidR="00D61F6D" w:rsidRPr="00D61F6D" w:rsidRDefault="00D61F6D" w:rsidP="00D61F6D">
      <w:pPr>
        <w:pStyle w:val="ListParagraph"/>
        <w:spacing w:line="480" w:lineRule="auto"/>
        <w:ind w:left="1134" w:firstLine="612"/>
        <w:jc w:val="both"/>
        <w:rPr>
          <w:rFonts w:asciiTheme="majorBidi" w:hAnsiTheme="majorBidi" w:cstheme="majorBidi"/>
          <w:sz w:val="24"/>
          <w:szCs w:val="24"/>
        </w:rPr>
      </w:pPr>
      <w:r w:rsidRPr="00D61F6D">
        <w:rPr>
          <w:rFonts w:asciiTheme="majorBidi" w:hAnsiTheme="majorBidi" w:cstheme="majorBidi"/>
          <w:sz w:val="24"/>
          <w:szCs w:val="24"/>
        </w:rPr>
        <w:t>Bagi pembaca, penelitian ini mampu memberikan informasi bahwa terdapat banyak pelajaran yang didapatkan, yaitu memperluas dan menambah informasi terkait beberapa persoalan di atas, baik sebagai data pembanding atau bahan rujukan tambahan dari penelitian yang mempunyai fokus serupa.</w:t>
      </w:r>
    </w:p>
    <w:p w:rsidR="00D61F6D" w:rsidRPr="00D61F6D" w:rsidRDefault="00D61F6D" w:rsidP="00D61F6D">
      <w:pPr>
        <w:pStyle w:val="ListParagraph"/>
        <w:numPr>
          <w:ilvl w:val="0"/>
          <w:numId w:val="1"/>
        </w:numPr>
        <w:spacing w:after="0" w:line="480" w:lineRule="auto"/>
        <w:jc w:val="both"/>
        <w:rPr>
          <w:rFonts w:asciiTheme="majorBidi" w:hAnsiTheme="majorBidi" w:cstheme="majorBidi"/>
          <w:b/>
          <w:bCs/>
          <w:sz w:val="24"/>
          <w:szCs w:val="24"/>
          <w:lang w:val="id-ID"/>
        </w:rPr>
      </w:pPr>
      <w:r w:rsidRPr="00D61F6D">
        <w:rPr>
          <w:rFonts w:asciiTheme="majorBidi" w:hAnsiTheme="majorBidi" w:cstheme="majorBidi"/>
          <w:b/>
          <w:bCs/>
          <w:sz w:val="24"/>
          <w:szCs w:val="24"/>
          <w:lang w:val="id-ID"/>
        </w:rPr>
        <w:t>Metode Penelitian</w:t>
      </w:r>
    </w:p>
    <w:p w:rsidR="00D61F6D" w:rsidRPr="00D61F6D" w:rsidRDefault="00D61F6D" w:rsidP="00D61F6D">
      <w:pPr>
        <w:pStyle w:val="ListParagraph"/>
        <w:numPr>
          <w:ilvl w:val="1"/>
          <w:numId w:val="1"/>
        </w:numPr>
        <w:spacing w:line="480" w:lineRule="auto"/>
        <w:jc w:val="both"/>
        <w:rPr>
          <w:rFonts w:asciiTheme="majorBidi" w:hAnsiTheme="majorBidi" w:cstheme="majorBidi"/>
          <w:b/>
          <w:bCs/>
          <w:sz w:val="24"/>
          <w:szCs w:val="24"/>
          <w:lang w:val="id-ID"/>
        </w:rPr>
      </w:pPr>
      <w:r w:rsidRPr="00D61F6D">
        <w:rPr>
          <w:rFonts w:asciiTheme="majorBidi" w:hAnsiTheme="majorBidi" w:cstheme="majorBidi"/>
          <w:sz w:val="24"/>
          <w:szCs w:val="24"/>
          <w:lang w:val="id-ID"/>
        </w:rPr>
        <w:t xml:space="preserve">Jenis </w:t>
      </w:r>
      <w:r w:rsidRPr="00D61F6D">
        <w:rPr>
          <w:rFonts w:asciiTheme="majorBidi" w:hAnsiTheme="majorBidi" w:cstheme="majorBidi"/>
          <w:sz w:val="24"/>
          <w:szCs w:val="24"/>
        </w:rPr>
        <w:t xml:space="preserve">dan Pendekatan </w:t>
      </w:r>
      <w:r w:rsidRPr="00D61F6D">
        <w:rPr>
          <w:rFonts w:asciiTheme="majorBidi" w:hAnsiTheme="majorBidi" w:cstheme="majorBidi"/>
          <w:sz w:val="24"/>
          <w:szCs w:val="24"/>
          <w:lang w:val="id-ID"/>
        </w:rPr>
        <w:t>Penelitian</w:t>
      </w:r>
    </w:p>
    <w:p w:rsidR="00D61F6D" w:rsidRPr="00D61F6D" w:rsidRDefault="00D61F6D" w:rsidP="00D61F6D">
      <w:pPr>
        <w:pStyle w:val="ListParagraph"/>
        <w:spacing w:line="480" w:lineRule="auto"/>
        <w:ind w:left="1080" w:firstLine="621"/>
        <w:jc w:val="both"/>
        <w:rPr>
          <w:rFonts w:asciiTheme="majorBidi" w:hAnsiTheme="majorBidi" w:cstheme="majorBidi"/>
          <w:sz w:val="24"/>
          <w:szCs w:val="24"/>
          <w:lang w:val="id-ID"/>
        </w:rPr>
      </w:pPr>
      <w:r w:rsidRPr="00D61F6D">
        <w:rPr>
          <w:rFonts w:asciiTheme="majorBidi" w:hAnsiTheme="majorBidi" w:cstheme="majorBidi"/>
          <w:sz w:val="24"/>
          <w:szCs w:val="24"/>
        </w:rPr>
        <w:t xml:space="preserve">Penelitian ini merupakan penelitian lapangan. </w:t>
      </w:r>
      <w:r w:rsidRPr="00D61F6D">
        <w:rPr>
          <w:rFonts w:asciiTheme="majorBidi" w:hAnsiTheme="majorBidi" w:cstheme="majorBidi"/>
          <w:color w:val="000000" w:themeColor="text1"/>
          <w:sz w:val="24"/>
          <w:szCs w:val="24"/>
        </w:rPr>
        <w:t>Penelitian lapangan (</w:t>
      </w:r>
      <w:r w:rsidRPr="00D61F6D">
        <w:rPr>
          <w:rFonts w:asciiTheme="majorBidi" w:hAnsiTheme="majorBidi" w:cstheme="majorBidi"/>
          <w:i/>
          <w:iCs/>
          <w:color w:val="000000" w:themeColor="text1"/>
          <w:sz w:val="24"/>
          <w:szCs w:val="24"/>
        </w:rPr>
        <w:t>field research</w:t>
      </w:r>
      <w:r w:rsidRPr="00D61F6D">
        <w:rPr>
          <w:rFonts w:asciiTheme="majorBidi" w:hAnsiTheme="majorBidi" w:cstheme="majorBidi"/>
          <w:color w:val="000000" w:themeColor="text1"/>
          <w:sz w:val="24"/>
          <w:szCs w:val="24"/>
        </w:rPr>
        <w:t>) merupakan penelitian yang dilakukan secara sistematis denga mengangkat data yang ada di lapangan.</w:t>
      </w:r>
      <w:r w:rsidRPr="00D61F6D">
        <w:rPr>
          <w:rFonts w:asciiTheme="majorBidi" w:hAnsiTheme="majorBidi" w:cstheme="majorBidi"/>
          <w:sz w:val="24"/>
          <w:szCs w:val="24"/>
        </w:rPr>
        <w:t xml:space="preserve"> Peneliti memperoleh data langsung dari lapangan melalui metode pengamatan, wawancara, dan dokumentasi.</w:t>
      </w:r>
      <w:r w:rsidRPr="00D61F6D">
        <w:rPr>
          <w:rStyle w:val="FootnoteReference"/>
          <w:rFonts w:asciiTheme="majorBidi" w:hAnsiTheme="majorBidi" w:cstheme="majorBidi"/>
          <w:sz w:val="24"/>
          <w:szCs w:val="24"/>
        </w:rPr>
        <w:footnoteReference w:id="7"/>
      </w:r>
      <w:r w:rsidRPr="00D61F6D">
        <w:rPr>
          <w:rFonts w:asciiTheme="majorBidi" w:hAnsiTheme="majorBidi" w:cstheme="majorBidi"/>
          <w:sz w:val="24"/>
          <w:szCs w:val="24"/>
        </w:rPr>
        <w:t xml:space="preserve"> Sebagai media pendukung, peneliti juga menggali informasi dengan membaca dan memahami referensi-referensi yang berkaitan dengan judul ini.</w:t>
      </w:r>
    </w:p>
    <w:p w:rsidR="00D61F6D" w:rsidRPr="00D61F6D" w:rsidRDefault="00D61F6D" w:rsidP="00D61F6D">
      <w:pPr>
        <w:pStyle w:val="ListParagraph"/>
        <w:spacing w:line="480" w:lineRule="auto"/>
        <w:ind w:left="1080" w:firstLine="621"/>
        <w:jc w:val="both"/>
        <w:rPr>
          <w:rFonts w:asciiTheme="majorBidi" w:hAnsiTheme="majorBidi" w:cstheme="majorBidi"/>
          <w:b/>
          <w:bCs/>
          <w:sz w:val="24"/>
          <w:szCs w:val="24"/>
          <w:lang w:val="id-ID"/>
        </w:rPr>
      </w:pPr>
      <w:r w:rsidRPr="00D61F6D">
        <w:rPr>
          <w:rFonts w:asciiTheme="majorBidi" w:hAnsiTheme="majorBidi" w:cstheme="majorBidi"/>
          <w:sz w:val="24"/>
          <w:szCs w:val="24"/>
        </w:rPr>
        <w:lastRenderedPageBreak/>
        <w:t xml:space="preserve">Metode yang digunakan dalam penelitian ini adalah metode penelitian kualitatif. </w:t>
      </w:r>
      <w:r w:rsidRPr="00D61F6D">
        <w:rPr>
          <w:rFonts w:asciiTheme="majorBidi" w:hAnsiTheme="majorBidi" w:cstheme="majorBidi"/>
          <w:sz w:val="24"/>
          <w:szCs w:val="24"/>
          <w:lang w:val="id-ID"/>
        </w:rPr>
        <w:t xml:space="preserve">Metodologi kualitatif menurut </w:t>
      </w:r>
      <w:r w:rsidRPr="00D61F6D">
        <w:rPr>
          <w:rFonts w:asciiTheme="majorBidi" w:hAnsiTheme="majorBidi" w:cstheme="majorBidi"/>
          <w:sz w:val="24"/>
          <w:szCs w:val="24"/>
        </w:rPr>
        <w:t>Bodgan dan Taylor adalah prosedur penelitian yang menghasilkan data deskriptif berupa kata-kata tertulis atau lisan dari orang dan perilaku yang dapat diamati. Pendekatan ini diarahkan pada latar dan individu tersebut secara utuh.</w:t>
      </w:r>
      <w:r w:rsidRPr="00D61F6D">
        <w:rPr>
          <w:rStyle w:val="FootnoteReference"/>
          <w:rFonts w:asciiTheme="majorBidi" w:hAnsiTheme="majorBidi" w:cstheme="majorBidi"/>
          <w:sz w:val="24"/>
          <w:szCs w:val="24"/>
        </w:rPr>
        <w:footnoteReference w:id="8"/>
      </w:r>
      <w:r w:rsidRPr="00D61F6D">
        <w:rPr>
          <w:rFonts w:asciiTheme="majorBidi" w:hAnsiTheme="majorBidi" w:cstheme="majorBidi"/>
          <w:sz w:val="24"/>
          <w:szCs w:val="24"/>
        </w:rPr>
        <w:t xml:space="preserve"> Dengan demikian, pendekatan kualitatif ini dipilih oleh peneliti berdasarkan tujuan penelitian yang ingin mendapatkan gambaran terkait dari urgensi metode </w:t>
      </w:r>
      <w:r w:rsidRPr="00D61F6D">
        <w:rPr>
          <w:rFonts w:asciiTheme="majorBidi" w:hAnsiTheme="majorBidi" w:cstheme="majorBidi"/>
          <w:i/>
          <w:iCs/>
          <w:sz w:val="24"/>
          <w:szCs w:val="24"/>
        </w:rPr>
        <w:t>takri̅r 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D61F6D">
        <w:rPr>
          <w:rFonts w:asciiTheme="majorBidi" w:hAnsiTheme="majorBidi" w:cstheme="majorBidi"/>
          <w:i/>
          <w:iCs/>
          <w:sz w:val="24"/>
          <w:szCs w:val="24"/>
        </w:rPr>
        <w:t xml:space="preserve">t </w:t>
      </w:r>
      <w:r w:rsidRPr="00D61F6D">
        <w:rPr>
          <w:rFonts w:asciiTheme="majorBidi" w:hAnsiTheme="majorBidi" w:cstheme="majorBidi"/>
          <w:sz w:val="24"/>
          <w:szCs w:val="24"/>
        </w:rPr>
        <w:t>untuk keterampilan berbicara bahasa Arab pada santri Darul Amanah, Kecamatan Sukorejo, Kabupaten Kendal.</w:t>
      </w:r>
    </w:p>
    <w:p w:rsidR="00D61F6D" w:rsidRPr="00D61F6D" w:rsidRDefault="00D61F6D" w:rsidP="00D61F6D">
      <w:pPr>
        <w:pStyle w:val="ListParagraph"/>
        <w:numPr>
          <w:ilvl w:val="1"/>
          <w:numId w:val="1"/>
        </w:numPr>
        <w:spacing w:after="0" w:line="480" w:lineRule="auto"/>
        <w:jc w:val="both"/>
        <w:rPr>
          <w:rFonts w:asciiTheme="majorBidi" w:hAnsiTheme="majorBidi" w:cstheme="majorBidi"/>
          <w:sz w:val="24"/>
          <w:szCs w:val="24"/>
          <w:lang w:val="id-ID"/>
        </w:rPr>
      </w:pPr>
      <w:r w:rsidRPr="00D61F6D">
        <w:rPr>
          <w:rFonts w:asciiTheme="majorBidi" w:hAnsiTheme="majorBidi" w:cstheme="majorBidi"/>
          <w:sz w:val="24"/>
          <w:szCs w:val="24"/>
          <w:lang w:val="id-ID"/>
        </w:rPr>
        <w:t>Sumber Data</w:t>
      </w:r>
    </w:p>
    <w:p w:rsidR="00D61F6D" w:rsidRPr="00D61F6D" w:rsidRDefault="00D61F6D" w:rsidP="00D61F6D">
      <w:pPr>
        <w:pStyle w:val="ListParagraph"/>
        <w:spacing w:line="480" w:lineRule="auto"/>
        <w:ind w:left="1080" w:firstLine="621"/>
        <w:jc w:val="both"/>
        <w:rPr>
          <w:rFonts w:asciiTheme="majorBidi" w:hAnsiTheme="majorBidi" w:cstheme="majorBidi"/>
          <w:sz w:val="24"/>
          <w:szCs w:val="24"/>
          <w:lang w:val="id-ID"/>
        </w:rPr>
      </w:pPr>
      <w:r w:rsidRPr="00D61F6D">
        <w:rPr>
          <w:rFonts w:asciiTheme="majorBidi" w:hAnsiTheme="majorBidi" w:cstheme="majorBidi"/>
          <w:color w:val="000000" w:themeColor="text1"/>
          <w:sz w:val="24"/>
          <w:szCs w:val="24"/>
        </w:rPr>
        <w:t>Pada tahap ini peneliti berusaha mencari dan mengumpulkan berbagai sumber data yang ada hubungannya dengan masalah yang diteliti. Sumber</w:t>
      </w:r>
      <w:r w:rsidRPr="00D61F6D">
        <w:rPr>
          <w:rFonts w:asciiTheme="majorBidi" w:hAnsiTheme="majorBidi" w:cstheme="majorBidi"/>
          <w:sz w:val="24"/>
          <w:szCs w:val="24"/>
        </w:rPr>
        <w:t xml:space="preserve"> data ini terbagi menjadi 2, yaitu sumber data primer dan sumber data sekunder.</w:t>
      </w:r>
    </w:p>
    <w:p w:rsidR="00D61F6D" w:rsidRPr="00D61F6D" w:rsidRDefault="00D61F6D" w:rsidP="00D61F6D">
      <w:pPr>
        <w:pStyle w:val="ListParagraph"/>
        <w:numPr>
          <w:ilvl w:val="4"/>
          <w:numId w:val="1"/>
        </w:numPr>
        <w:spacing w:line="480" w:lineRule="auto"/>
        <w:ind w:left="1843" w:hanging="425"/>
        <w:jc w:val="both"/>
        <w:rPr>
          <w:rFonts w:asciiTheme="majorBidi" w:hAnsiTheme="majorBidi" w:cstheme="majorBidi"/>
          <w:sz w:val="24"/>
          <w:szCs w:val="24"/>
          <w:lang w:val="id-ID"/>
        </w:rPr>
      </w:pPr>
      <w:r w:rsidRPr="00D61F6D">
        <w:rPr>
          <w:rFonts w:asciiTheme="majorBidi" w:hAnsiTheme="majorBidi" w:cstheme="majorBidi"/>
          <w:sz w:val="24"/>
          <w:szCs w:val="24"/>
          <w:lang w:val="id-ID"/>
        </w:rPr>
        <w:t>Sumber Data Primer</w:t>
      </w:r>
    </w:p>
    <w:p w:rsidR="00D61F6D" w:rsidRPr="00D61F6D" w:rsidRDefault="00D61F6D" w:rsidP="00D61F6D">
      <w:pPr>
        <w:pStyle w:val="ListParagraph"/>
        <w:spacing w:after="0" w:line="480" w:lineRule="auto"/>
        <w:ind w:left="1843" w:firstLine="720"/>
        <w:jc w:val="both"/>
        <w:rPr>
          <w:rFonts w:asciiTheme="majorBidi" w:hAnsiTheme="majorBidi" w:cstheme="majorBidi"/>
          <w:sz w:val="24"/>
          <w:szCs w:val="24"/>
        </w:rPr>
      </w:pPr>
      <w:r w:rsidRPr="00D61F6D">
        <w:rPr>
          <w:rFonts w:asciiTheme="majorBidi" w:hAnsiTheme="majorBidi" w:cstheme="majorBidi"/>
          <w:sz w:val="24"/>
          <w:szCs w:val="24"/>
        </w:rPr>
        <w:t xml:space="preserve">Sumber data primer adalah sumber yang digunakan peneliti sebagai referensi utama dalam melakukan observasi. Data primer juga merupakan data </w:t>
      </w:r>
      <w:r w:rsidRPr="00D61F6D">
        <w:rPr>
          <w:rFonts w:asciiTheme="majorBidi" w:hAnsiTheme="majorBidi" w:cstheme="majorBidi"/>
          <w:sz w:val="24"/>
          <w:szCs w:val="24"/>
        </w:rPr>
        <w:lastRenderedPageBreak/>
        <w:t>yang langsung dikumpulkan oleh peneliti dari sumber pertanyaan.</w:t>
      </w:r>
      <w:r w:rsidRPr="00D61F6D">
        <w:rPr>
          <w:rStyle w:val="FootnoteReference"/>
          <w:rFonts w:asciiTheme="majorBidi" w:hAnsiTheme="majorBidi" w:cstheme="majorBidi"/>
          <w:sz w:val="24"/>
          <w:szCs w:val="24"/>
        </w:rPr>
        <w:footnoteReference w:id="9"/>
      </w:r>
      <w:r w:rsidRPr="00D61F6D">
        <w:rPr>
          <w:rFonts w:asciiTheme="majorBidi" w:hAnsiTheme="majorBidi" w:cstheme="majorBidi"/>
          <w:sz w:val="24"/>
          <w:szCs w:val="24"/>
        </w:rPr>
        <w:t xml:space="preserve"> </w:t>
      </w:r>
    </w:p>
    <w:p w:rsidR="00D61F6D" w:rsidRPr="00D61F6D" w:rsidRDefault="00D61F6D" w:rsidP="00D61F6D">
      <w:pPr>
        <w:pStyle w:val="ListParagraph"/>
        <w:spacing w:after="0" w:line="480" w:lineRule="auto"/>
        <w:ind w:left="1843" w:firstLine="720"/>
        <w:jc w:val="both"/>
        <w:rPr>
          <w:rFonts w:asciiTheme="majorBidi" w:hAnsiTheme="majorBidi" w:cstheme="majorBidi"/>
          <w:sz w:val="24"/>
          <w:szCs w:val="24"/>
        </w:rPr>
      </w:pPr>
      <w:r w:rsidRPr="00D61F6D">
        <w:rPr>
          <w:rFonts w:asciiTheme="majorBidi" w:hAnsiTheme="majorBidi" w:cstheme="majorBidi"/>
          <w:sz w:val="24"/>
          <w:szCs w:val="24"/>
        </w:rPr>
        <w:t>Adapun sumber data primer yang digunakan oleh peneliti adalah hasil wawancara kepada pihak yang bersangkutan seperti santri dan pengurus dari bagian kebahasaan di Pondok Pesantren Darul Amanah tersebut.</w:t>
      </w:r>
    </w:p>
    <w:p w:rsidR="00D61F6D" w:rsidRPr="00D61F6D" w:rsidRDefault="00D61F6D" w:rsidP="00D61F6D">
      <w:pPr>
        <w:pStyle w:val="ListParagraph"/>
        <w:numPr>
          <w:ilvl w:val="4"/>
          <w:numId w:val="1"/>
        </w:numPr>
        <w:spacing w:line="480" w:lineRule="auto"/>
        <w:ind w:left="1843" w:hanging="425"/>
        <w:jc w:val="both"/>
        <w:rPr>
          <w:rFonts w:asciiTheme="majorBidi" w:hAnsiTheme="majorBidi" w:cstheme="majorBidi"/>
          <w:sz w:val="24"/>
          <w:szCs w:val="24"/>
          <w:lang w:val="id-ID"/>
        </w:rPr>
      </w:pPr>
      <w:r w:rsidRPr="00D61F6D">
        <w:rPr>
          <w:rFonts w:asciiTheme="majorBidi" w:hAnsiTheme="majorBidi" w:cstheme="majorBidi"/>
          <w:sz w:val="24"/>
          <w:szCs w:val="24"/>
          <w:lang w:val="id-ID"/>
        </w:rPr>
        <w:t>Sumber Data Sekunder</w:t>
      </w:r>
    </w:p>
    <w:p w:rsidR="00D61F6D" w:rsidRPr="00D61F6D" w:rsidRDefault="00D61F6D" w:rsidP="00D61F6D">
      <w:pPr>
        <w:pStyle w:val="ListParagraph"/>
        <w:spacing w:after="0" w:line="480" w:lineRule="auto"/>
        <w:ind w:left="1843" w:firstLine="720"/>
        <w:jc w:val="both"/>
        <w:rPr>
          <w:rFonts w:asciiTheme="majorBidi" w:hAnsiTheme="majorBidi" w:cstheme="majorBidi"/>
          <w:sz w:val="24"/>
          <w:szCs w:val="24"/>
        </w:rPr>
      </w:pPr>
      <w:r w:rsidRPr="00D61F6D">
        <w:rPr>
          <w:rFonts w:asciiTheme="majorBidi" w:hAnsiTheme="majorBidi" w:cstheme="majorBidi"/>
          <w:sz w:val="24"/>
          <w:szCs w:val="24"/>
        </w:rPr>
        <w:t>Sumber data sekunder adalah sumber yang digunakan peneliti untuk melengkapi sumber-sumber primer. Data sekunder juga merupakan data yang sudah tersusun dan sudah dijadikan dalam bentuk dokumen-dokumen.</w:t>
      </w:r>
      <w:r w:rsidRPr="00D61F6D">
        <w:rPr>
          <w:rStyle w:val="FootnoteReference"/>
          <w:rFonts w:asciiTheme="majorBidi" w:hAnsiTheme="majorBidi" w:cstheme="majorBidi"/>
          <w:sz w:val="24"/>
          <w:szCs w:val="24"/>
        </w:rPr>
        <w:footnoteReference w:id="10"/>
      </w:r>
    </w:p>
    <w:p w:rsidR="00D61F6D" w:rsidRPr="00D61F6D" w:rsidRDefault="00D61F6D" w:rsidP="00D61F6D">
      <w:pPr>
        <w:pStyle w:val="ListParagraph"/>
        <w:spacing w:after="0" w:line="480" w:lineRule="auto"/>
        <w:ind w:left="1843" w:firstLine="720"/>
        <w:jc w:val="both"/>
        <w:rPr>
          <w:rFonts w:asciiTheme="majorBidi" w:hAnsiTheme="majorBidi" w:cstheme="majorBidi"/>
          <w:sz w:val="24"/>
          <w:szCs w:val="24"/>
          <w:lang w:val="id-ID"/>
        </w:rPr>
      </w:pPr>
      <w:r w:rsidRPr="00D61F6D">
        <w:rPr>
          <w:rFonts w:asciiTheme="majorBidi" w:hAnsiTheme="majorBidi" w:cstheme="majorBidi"/>
          <w:sz w:val="24"/>
          <w:szCs w:val="24"/>
        </w:rPr>
        <w:t>Adapun sember data sekunder yang digunakan adalah semua tulisan, baik buku maupun jurnal, yang berkaitan dengan judul penelitian ini.</w:t>
      </w:r>
    </w:p>
    <w:p w:rsidR="00D61F6D" w:rsidRPr="00D61F6D" w:rsidRDefault="00D61F6D" w:rsidP="00D61F6D">
      <w:pPr>
        <w:pStyle w:val="ListParagraph"/>
        <w:numPr>
          <w:ilvl w:val="1"/>
          <w:numId w:val="1"/>
        </w:numPr>
        <w:spacing w:after="0" w:line="480" w:lineRule="auto"/>
        <w:jc w:val="both"/>
        <w:rPr>
          <w:rFonts w:asciiTheme="majorBidi" w:hAnsiTheme="majorBidi" w:cstheme="majorBidi"/>
          <w:sz w:val="24"/>
          <w:szCs w:val="24"/>
          <w:lang w:val="id-ID"/>
        </w:rPr>
      </w:pPr>
      <w:r w:rsidRPr="00D61F6D">
        <w:rPr>
          <w:rFonts w:asciiTheme="majorBidi" w:hAnsiTheme="majorBidi" w:cstheme="majorBidi"/>
          <w:sz w:val="24"/>
          <w:szCs w:val="24"/>
          <w:lang w:val="id-ID"/>
        </w:rPr>
        <w:t>Teknik Pengumpulan Data</w:t>
      </w:r>
    </w:p>
    <w:p w:rsidR="00D61F6D" w:rsidRPr="00D61F6D" w:rsidRDefault="00D61F6D" w:rsidP="00D61F6D">
      <w:pPr>
        <w:pStyle w:val="ListParagraph"/>
        <w:spacing w:after="0" w:line="480" w:lineRule="auto"/>
        <w:ind w:left="1418" w:firstLine="567"/>
        <w:jc w:val="both"/>
        <w:rPr>
          <w:rFonts w:asciiTheme="majorBidi" w:hAnsiTheme="majorBidi" w:cstheme="majorBidi"/>
          <w:color w:val="000000" w:themeColor="text1"/>
          <w:sz w:val="24"/>
          <w:szCs w:val="24"/>
          <w:lang w:val="id-ID"/>
        </w:rPr>
      </w:pPr>
      <w:r w:rsidRPr="00D61F6D">
        <w:rPr>
          <w:rFonts w:asciiTheme="majorBidi" w:hAnsiTheme="majorBidi" w:cstheme="majorBidi"/>
          <w:color w:val="000000" w:themeColor="text1"/>
          <w:sz w:val="24"/>
          <w:szCs w:val="24"/>
        </w:rPr>
        <w:t xml:space="preserve">Teknik pengumpulan data merupakan langkah yang paling utama dalam sebuah penelitian, karena tujuan dari sebuah penelitian ialah mendapatkan data dari sumber data. Dengan demikian, teknik pengumpulan data dapat dilakukan dengan berbagai cara dengan memperhatikan berbagai </w:t>
      </w:r>
      <w:r w:rsidRPr="00D61F6D">
        <w:rPr>
          <w:rFonts w:asciiTheme="majorBidi" w:hAnsiTheme="majorBidi" w:cstheme="majorBidi"/>
          <w:color w:val="000000" w:themeColor="text1"/>
          <w:sz w:val="24"/>
          <w:szCs w:val="24"/>
        </w:rPr>
        <w:lastRenderedPageBreak/>
        <w:t>sumber data yang dianggap sesuai dengan penelitian tersebut.</w:t>
      </w:r>
      <w:r w:rsidRPr="00D61F6D">
        <w:rPr>
          <w:rStyle w:val="FootnoteReference"/>
          <w:rFonts w:asciiTheme="majorBidi" w:hAnsiTheme="majorBidi" w:cstheme="majorBidi"/>
          <w:color w:val="000000" w:themeColor="text1"/>
          <w:sz w:val="24"/>
          <w:szCs w:val="24"/>
        </w:rPr>
        <w:footnoteReference w:id="11"/>
      </w:r>
    </w:p>
    <w:p w:rsidR="00D61F6D" w:rsidRPr="00D61F6D" w:rsidRDefault="00D61F6D" w:rsidP="00D61F6D">
      <w:pPr>
        <w:pStyle w:val="ListParagraph"/>
        <w:spacing w:line="480" w:lineRule="auto"/>
        <w:ind w:left="1418" w:firstLine="360"/>
        <w:jc w:val="both"/>
        <w:rPr>
          <w:rFonts w:asciiTheme="majorBidi" w:hAnsiTheme="majorBidi" w:cstheme="majorBidi"/>
          <w:sz w:val="24"/>
          <w:szCs w:val="24"/>
          <w:lang w:val="id-ID"/>
        </w:rPr>
      </w:pPr>
      <w:r w:rsidRPr="00D61F6D">
        <w:rPr>
          <w:rFonts w:asciiTheme="majorBidi" w:hAnsiTheme="majorBidi" w:cstheme="majorBidi"/>
          <w:iCs/>
          <w:sz w:val="24"/>
          <w:szCs w:val="24"/>
        </w:rPr>
        <w:t xml:space="preserve">Penelitian ini merupakan jenis penelitian kualitatif, yang mana data diperoleh dengan menggunakan </w:t>
      </w:r>
      <w:r w:rsidRPr="00D61F6D">
        <w:rPr>
          <w:rFonts w:asciiTheme="majorBidi" w:hAnsiTheme="majorBidi" w:cstheme="majorBidi"/>
          <w:sz w:val="24"/>
          <w:szCs w:val="24"/>
        </w:rPr>
        <w:t>metode pengamatan / observasi, wawancara, dan dokumentasi.</w:t>
      </w:r>
    </w:p>
    <w:p w:rsidR="00D61F6D" w:rsidRPr="00D61F6D" w:rsidRDefault="00D61F6D" w:rsidP="00D61F6D">
      <w:pPr>
        <w:pStyle w:val="ListParagraph"/>
        <w:numPr>
          <w:ilvl w:val="4"/>
          <w:numId w:val="1"/>
        </w:numPr>
        <w:spacing w:line="480" w:lineRule="auto"/>
        <w:ind w:left="1843" w:hanging="425"/>
        <w:jc w:val="both"/>
        <w:rPr>
          <w:rFonts w:asciiTheme="majorBidi" w:hAnsiTheme="majorBidi" w:cstheme="majorBidi"/>
          <w:sz w:val="24"/>
          <w:szCs w:val="24"/>
        </w:rPr>
      </w:pPr>
      <w:r w:rsidRPr="00D61F6D">
        <w:rPr>
          <w:rFonts w:asciiTheme="majorBidi" w:hAnsiTheme="majorBidi" w:cstheme="majorBidi"/>
          <w:sz w:val="24"/>
          <w:szCs w:val="24"/>
        </w:rPr>
        <w:t xml:space="preserve">Pengamatan atau observasi </w:t>
      </w:r>
    </w:p>
    <w:p w:rsidR="00D61F6D" w:rsidRPr="00D61F6D" w:rsidRDefault="00D61F6D" w:rsidP="00D61F6D">
      <w:pPr>
        <w:pStyle w:val="ListParagraph"/>
        <w:spacing w:line="480" w:lineRule="auto"/>
        <w:ind w:left="1800" w:firstLine="360"/>
        <w:jc w:val="both"/>
        <w:rPr>
          <w:rFonts w:asciiTheme="majorBidi" w:hAnsiTheme="majorBidi" w:cstheme="majorBidi"/>
          <w:sz w:val="24"/>
          <w:szCs w:val="24"/>
        </w:rPr>
      </w:pPr>
      <w:r w:rsidRPr="00D61F6D">
        <w:rPr>
          <w:rFonts w:asciiTheme="majorBidi" w:hAnsiTheme="majorBidi" w:cstheme="majorBidi"/>
          <w:sz w:val="24"/>
          <w:szCs w:val="24"/>
          <w:lang w:val="id-ID"/>
        </w:rPr>
        <w:t xml:space="preserve">Pengamatan atau observasi </w:t>
      </w:r>
      <w:r w:rsidRPr="00D61F6D">
        <w:rPr>
          <w:rFonts w:asciiTheme="majorBidi" w:hAnsiTheme="majorBidi" w:cstheme="majorBidi"/>
          <w:sz w:val="24"/>
          <w:szCs w:val="24"/>
        </w:rPr>
        <w:t>adalah suatu teknik yang dilakukan</w:t>
      </w:r>
      <w:r w:rsidRPr="00D61F6D">
        <w:rPr>
          <w:rFonts w:asciiTheme="majorBidi" w:hAnsiTheme="majorBidi" w:cstheme="majorBidi"/>
          <w:sz w:val="24"/>
          <w:szCs w:val="24"/>
          <w:lang w:val="id-ID"/>
        </w:rPr>
        <w:t xml:space="preserve"> d</w:t>
      </w:r>
      <w:r w:rsidRPr="00D61F6D">
        <w:rPr>
          <w:rFonts w:asciiTheme="majorBidi" w:hAnsiTheme="majorBidi" w:cstheme="majorBidi"/>
          <w:sz w:val="24"/>
          <w:szCs w:val="24"/>
        </w:rPr>
        <w:t xml:space="preserve">engan cara mengadakan pengamatan secara teliti serta pencatatan </w:t>
      </w:r>
      <w:r w:rsidRPr="00D61F6D">
        <w:rPr>
          <w:rFonts w:asciiTheme="majorBidi" w:hAnsiTheme="majorBidi" w:cstheme="majorBidi"/>
          <w:sz w:val="24"/>
          <w:szCs w:val="24"/>
          <w:lang w:val="id-ID"/>
        </w:rPr>
        <w:t>c</w:t>
      </w:r>
      <w:r w:rsidRPr="00D61F6D">
        <w:rPr>
          <w:rFonts w:asciiTheme="majorBidi" w:hAnsiTheme="majorBidi" w:cstheme="majorBidi"/>
          <w:sz w:val="24"/>
          <w:szCs w:val="24"/>
        </w:rPr>
        <w:t>ara sistematis.</w:t>
      </w:r>
      <w:r w:rsidRPr="00D61F6D">
        <w:rPr>
          <w:rStyle w:val="FootnoteReference"/>
          <w:rFonts w:asciiTheme="majorBidi" w:hAnsiTheme="majorBidi" w:cstheme="majorBidi"/>
          <w:sz w:val="24"/>
          <w:szCs w:val="24"/>
        </w:rPr>
        <w:footnoteReference w:id="12"/>
      </w:r>
      <w:r w:rsidRPr="00D61F6D">
        <w:rPr>
          <w:rFonts w:asciiTheme="majorBidi" w:hAnsiTheme="majorBidi" w:cstheme="majorBidi"/>
          <w:sz w:val="24"/>
          <w:szCs w:val="24"/>
          <w:lang w:val="id-ID"/>
        </w:rPr>
        <w:t xml:space="preserve"> Dalam salah satu teknik pengumpulan data yang digunakan untuk merekam berbagai fenomena yang terjadi (situasi, kondisi), pengamatan dan pencatatan dengan sistematik fenomena-fenomena yang diselidiki teknik ini digunakan untuk mempelajari perilaku manusia, proses kerja, gejala-gejala alam dan dilakukan pada responden yang tidak terlalu besar. </w:t>
      </w:r>
      <w:r w:rsidRPr="00D61F6D">
        <w:rPr>
          <w:rFonts w:asciiTheme="majorBidi" w:hAnsiTheme="majorBidi" w:cstheme="majorBidi"/>
          <w:sz w:val="24"/>
          <w:szCs w:val="24"/>
        </w:rPr>
        <w:t xml:space="preserve">Dengan melakukan pengamatan langsung ke lapangan hingga diperoleh data-data yang konkret dari sumbernya. </w:t>
      </w:r>
    </w:p>
    <w:p w:rsidR="00D61F6D" w:rsidRPr="00D61F6D" w:rsidRDefault="00D61F6D" w:rsidP="00D61F6D">
      <w:pPr>
        <w:pStyle w:val="ListParagraph"/>
        <w:spacing w:line="480" w:lineRule="auto"/>
        <w:ind w:left="1800" w:firstLine="360"/>
        <w:jc w:val="both"/>
        <w:rPr>
          <w:rFonts w:asciiTheme="majorBidi" w:hAnsiTheme="majorBidi" w:cstheme="majorBidi"/>
          <w:sz w:val="24"/>
          <w:szCs w:val="24"/>
        </w:rPr>
      </w:pPr>
      <w:r w:rsidRPr="00D61F6D">
        <w:rPr>
          <w:rFonts w:asciiTheme="majorBidi" w:hAnsiTheme="majorBidi" w:cstheme="majorBidi"/>
          <w:sz w:val="24"/>
          <w:szCs w:val="24"/>
        </w:rPr>
        <w:t xml:space="preserve">Di dalam penelitan ini penulis menggunakan penelitian observasi nonpartisipan. Dalam observasi nonpartisipan ini peneliti tidak terlibat langsung dengan </w:t>
      </w:r>
      <w:r w:rsidRPr="00D61F6D">
        <w:rPr>
          <w:rFonts w:asciiTheme="majorBidi" w:hAnsiTheme="majorBidi" w:cstheme="majorBidi"/>
          <w:sz w:val="24"/>
          <w:szCs w:val="24"/>
        </w:rPr>
        <w:lastRenderedPageBreak/>
        <w:t>kegiatan sehari hari orang yang diamati dan hanya sebagai pengamat independen.</w:t>
      </w:r>
      <w:r w:rsidRPr="00D61F6D">
        <w:rPr>
          <w:rStyle w:val="FootnoteReference"/>
          <w:rFonts w:asciiTheme="majorBidi" w:hAnsiTheme="majorBidi" w:cstheme="majorBidi"/>
          <w:sz w:val="24"/>
          <w:szCs w:val="24"/>
        </w:rPr>
        <w:footnoteReference w:id="13"/>
      </w:r>
    </w:p>
    <w:p w:rsidR="00D61F6D" w:rsidRPr="00D61F6D" w:rsidRDefault="00D61F6D" w:rsidP="00D61F6D">
      <w:pPr>
        <w:pStyle w:val="ListParagraph"/>
        <w:spacing w:line="480" w:lineRule="auto"/>
        <w:ind w:left="1800" w:firstLine="360"/>
        <w:jc w:val="both"/>
        <w:rPr>
          <w:rFonts w:asciiTheme="majorBidi" w:hAnsiTheme="majorBidi" w:cstheme="majorBidi"/>
          <w:sz w:val="24"/>
          <w:szCs w:val="24"/>
        </w:rPr>
      </w:pPr>
      <w:r w:rsidRPr="00D61F6D">
        <w:rPr>
          <w:rFonts w:asciiTheme="majorBidi" w:hAnsiTheme="majorBidi" w:cstheme="majorBidi"/>
          <w:sz w:val="24"/>
          <w:szCs w:val="24"/>
        </w:rPr>
        <w:t xml:space="preserve">Dalam metode observasi nonpartisipan ini dilaksanakan dengan cara peneliti berada di lokasi penelitian, dan hanya pada saat melaksanakan penelitian, serta tidak terlibat dalam kegiatan-kegiatan yang berkaitan dengan masalah yang diteliti. Dalam hal ini peneliti mengamati kegiatan-kegiatan yang berhubungan dengan </w:t>
      </w:r>
      <w:r w:rsidRPr="00D61F6D">
        <w:rPr>
          <w:rFonts w:asciiTheme="majorBidi" w:hAnsiTheme="majorBidi" w:cstheme="majorBidi"/>
          <w:sz w:val="24"/>
          <w:szCs w:val="24"/>
          <w:lang w:val="id-ID"/>
        </w:rPr>
        <w:t xml:space="preserve">urgensi </w:t>
      </w:r>
      <w:r w:rsidRPr="00D61F6D">
        <w:rPr>
          <w:rFonts w:asciiTheme="majorBidi" w:hAnsiTheme="majorBidi" w:cstheme="majorBidi"/>
          <w:sz w:val="24"/>
          <w:szCs w:val="24"/>
        </w:rPr>
        <w:t xml:space="preserve">metode </w:t>
      </w:r>
      <w:r w:rsidRPr="00D61F6D">
        <w:rPr>
          <w:rFonts w:asciiTheme="majorBidi" w:hAnsiTheme="majorBidi" w:cstheme="majorBidi"/>
          <w:i/>
          <w:iCs/>
          <w:sz w:val="24"/>
          <w:szCs w:val="24"/>
        </w:rPr>
        <w:t>takri̅r 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D61F6D">
        <w:rPr>
          <w:rFonts w:asciiTheme="majorBidi" w:hAnsiTheme="majorBidi" w:cstheme="majorBidi"/>
          <w:i/>
          <w:iCs/>
          <w:sz w:val="24"/>
          <w:szCs w:val="24"/>
        </w:rPr>
        <w:t>t</w:t>
      </w:r>
      <w:r w:rsidRPr="00D61F6D">
        <w:rPr>
          <w:rFonts w:asciiTheme="majorBidi" w:hAnsiTheme="majorBidi" w:cstheme="majorBidi"/>
          <w:sz w:val="24"/>
          <w:szCs w:val="24"/>
        </w:rPr>
        <w:t xml:space="preserve"> terhadap keterampilan berbicara bahasa Arab pada Santri Pondok Pesantren Darul Amanah, Kecamatan Sukorejo, Kabupaten Kendal</w:t>
      </w:r>
      <w:r w:rsidRPr="00D61F6D">
        <w:rPr>
          <w:rFonts w:asciiTheme="majorBidi" w:hAnsiTheme="majorBidi" w:cstheme="majorBidi"/>
          <w:sz w:val="24"/>
          <w:szCs w:val="24"/>
          <w:lang w:val="id-ID"/>
        </w:rPr>
        <w:t>.</w:t>
      </w:r>
    </w:p>
    <w:p w:rsidR="00D61F6D" w:rsidRPr="00D61F6D" w:rsidRDefault="00D61F6D" w:rsidP="00D61F6D">
      <w:pPr>
        <w:pStyle w:val="ListParagraph"/>
        <w:numPr>
          <w:ilvl w:val="4"/>
          <w:numId w:val="1"/>
        </w:numPr>
        <w:spacing w:line="480" w:lineRule="auto"/>
        <w:ind w:left="1843" w:hanging="425"/>
        <w:jc w:val="both"/>
        <w:rPr>
          <w:rFonts w:asciiTheme="majorBidi" w:hAnsiTheme="majorBidi" w:cstheme="majorBidi"/>
          <w:color w:val="000000" w:themeColor="text1"/>
          <w:sz w:val="24"/>
          <w:szCs w:val="24"/>
        </w:rPr>
      </w:pPr>
      <w:r w:rsidRPr="00D61F6D">
        <w:rPr>
          <w:rFonts w:asciiTheme="majorBidi" w:hAnsiTheme="majorBidi" w:cstheme="majorBidi"/>
          <w:color w:val="000000" w:themeColor="text1"/>
          <w:sz w:val="24"/>
          <w:szCs w:val="24"/>
        </w:rPr>
        <w:t xml:space="preserve">Wawancara </w:t>
      </w:r>
    </w:p>
    <w:p w:rsidR="00D61F6D" w:rsidRPr="00D61F6D" w:rsidRDefault="00D61F6D" w:rsidP="00D61F6D">
      <w:pPr>
        <w:pStyle w:val="ListParagraph"/>
        <w:spacing w:line="480" w:lineRule="auto"/>
        <w:ind w:left="1800" w:firstLine="360"/>
        <w:jc w:val="both"/>
        <w:rPr>
          <w:rFonts w:asciiTheme="majorBidi" w:hAnsiTheme="majorBidi" w:cstheme="majorBidi"/>
          <w:color w:val="000000" w:themeColor="text1"/>
          <w:sz w:val="24"/>
          <w:szCs w:val="24"/>
        </w:rPr>
      </w:pPr>
      <w:r w:rsidRPr="00D61F6D">
        <w:rPr>
          <w:rFonts w:asciiTheme="majorBidi" w:hAnsiTheme="majorBidi" w:cstheme="majorBidi"/>
          <w:color w:val="000000" w:themeColor="text1"/>
          <w:sz w:val="24"/>
          <w:szCs w:val="24"/>
          <w:lang w:val="id-ID"/>
        </w:rPr>
        <w:t xml:space="preserve">Wawancara </w:t>
      </w:r>
      <w:r w:rsidRPr="00D61F6D">
        <w:rPr>
          <w:rFonts w:asciiTheme="majorBidi" w:hAnsiTheme="majorBidi" w:cstheme="majorBidi"/>
          <w:color w:val="000000" w:themeColor="text1"/>
          <w:sz w:val="24"/>
          <w:szCs w:val="24"/>
        </w:rPr>
        <w:t xml:space="preserve">merupakan </w:t>
      </w:r>
      <w:r w:rsidRPr="00D61F6D">
        <w:rPr>
          <w:rFonts w:asciiTheme="majorBidi" w:hAnsiTheme="majorBidi" w:cstheme="majorBidi"/>
          <w:sz w:val="24"/>
          <w:szCs w:val="24"/>
        </w:rPr>
        <w:t>percakapan dengan maksud tertentu.  Percakapan itu dilakukan oleh dua pihak, yaitu pewawancara (</w:t>
      </w:r>
      <w:r w:rsidRPr="00D61F6D">
        <w:rPr>
          <w:rFonts w:asciiTheme="majorBidi" w:hAnsiTheme="majorBidi" w:cstheme="majorBidi"/>
          <w:i/>
          <w:iCs/>
          <w:sz w:val="24"/>
          <w:szCs w:val="24"/>
        </w:rPr>
        <w:t>interviewer</w:t>
      </w:r>
      <w:r w:rsidRPr="00D61F6D">
        <w:rPr>
          <w:rFonts w:asciiTheme="majorBidi" w:hAnsiTheme="majorBidi" w:cstheme="majorBidi"/>
          <w:sz w:val="24"/>
          <w:szCs w:val="24"/>
        </w:rPr>
        <w:t>) yang mengajukan pertanyaan dan narasumber  (</w:t>
      </w:r>
      <w:r w:rsidRPr="00D61F6D">
        <w:rPr>
          <w:rFonts w:asciiTheme="majorBidi" w:hAnsiTheme="majorBidi" w:cstheme="majorBidi"/>
          <w:i/>
          <w:iCs/>
          <w:sz w:val="24"/>
          <w:szCs w:val="24"/>
        </w:rPr>
        <w:t>interviewee</w:t>
      </w:r>
      <w:r w:rsidRPr="00D61F6D">
        <w:rPr>
          <w:rFonts w:asciiTheme="majorBidi" w:hAnsiTheme="majorBidi" w:cstheme="majorBidi"/>
          <w:sz w:val="24"/>
          <w:szCs w:val="24"/>
        </w:rPr>
        <w:t>) yang memberikan jawaban atas pertanyaan tersebut.</w:t>
      </w:r>
      <w:r w:rsidRPr="00D61F6D">
        <w:rPr>
          <w:rStyle w:val="FootnoteReference"/>
          <w:rFonts w:asciiTheme="majorBidi" w:hAnsiTheme="majorBidi" w:cstheme="majorBidi"/>
          <w:sz w:val="24"/>
          <w:szCs w:val="24"/>
        </w:rPr>
        <w:footnoteReference w:id="14"/>
      </w:r>
    </w:p>
    <w:p w:rsidR="00D61F6D" w:rsidRPr="00D61F6D" w:rsidRDefault="00D61F6D" w:rsidP="00D61F6D">
      <w:pPr>
        <w:pStyle w:val="ListParagraph"/>
        <w:spacing w:line="480" w:lineRule="auto"/>
        <w:ind w:left="1800" w:firstLine="360"/>
        <w:jc w:val="both"/>
        <w:rPr>
          <w:rFonts w:asciiTheme="majorBidi" w:hAnsiTheme="majorBidi" w:cstheme="majorBidi"/>
          <w:sz w:val="24"/>
          <w:szCs w:val="24"/>
          <w:lang w:val="id-ID"/>
        </w:rPr>
      </w:pPr>
      <w:r w:rsidRPr="00D61F6D">
        <w:rPr>
          <w:rFonts w:asciiTheme="majorBidi" w:hAnsiTheme="majorBidi" w:cstheme="majorBidi"/>
          <w:sz w:val="24"/>
          <w:szCs w:val="24"/>
        </w:rPr>
        <w:t xml:space="preserve">Wawancara ( </w:t>
      </w:r>
      <w:r w:rsidRPr="00D61F6D">
        <w:rPr>
          <w:rFonts w:asciiTheme="majorBidi" w:hAnsiTheme="majorBidi" w:cstheme="majorBidi"/>
          <w:i/>
          <w:iCs/>
          <w:sz w:val="24"/>
          <w:szCs w:val="24"/>
        </w:rPr>
        <w:t>interview</w:t>
      </w:r>
      <w:r w:rsidRPr="00D61F6D">
        <w:rPr>
          <w:rFonts w:asciiTheme="majorBidi" w:hAnsiTheme="majorBidi" w:cstheme="majorBidi"/>
          <w:sz w:val="24"/>
          <w:szCs w:val="24"/>
        </w:rPr>
        <w:t xml:space="preserve"> ) merupakan teknik pengumpulan data yang digunakan peneliti untuk mendapatkan keterangan-keterangan lisan melalui </w:t>
      </w:r>
      <w:r w:rsidRPr="00D61F6D">
        <w:rPr>
          <w:rFonts w:asciiTheme="majorBidi" w:hAnsiTheme="majorBidi" w:cstheme="majorBidi"/>
          <w:sz w:val="24"/>
          <w:szCs w:val="24"/>
        </w:rPr>
        <w:lastRenderedPageBreak/>
        <w:t>percakapan dan bertatap muka dengan orang yang dapat memberikan keterangn pada si peneliti. Dalam hal ini penulis menggunakan jenis wawancara bebas terpimpin yaitu: wawancara membawa kerangka pertanyaan</w:t>
      </w:r>
      <w:r w:rsidRPr="00D61F6D">
        <w:rPr>
          <w:rFonts w:asciiTheme="majorBidi" w:hAnsiTheme="majorBidi" w:cstheme="majorBidi"/>
          <w:sz w:val="24"/>
          <w:szCs w:val="24"/>
          <w:lang w:val="id-ID"/>
        </w:rPr>
        <w:t>-</w:t>
      </w:r>
      <w:r w:rsidRPr="00D61F6D">
        <w:rPr>
          <w:rFonts w:asciiTheme="majorBidi" w:hAnsiTheme="majorBidi" w:cstheme="majorBidi"/>
          <w:sz w:val="24"/>
          <w:szCs w:val="24"/>
        </w:rPr>
        <w:t>pertanyaan untuk disajikan, tetapi dengan cara bagaimana pertanyaan</w:t>
      </w:r>
      <w:r w:rsidRPr="00D61F6D">
        <w:rPr>
          <w:rFonts w:asciiTheme="majorBidi" w:hAnsiTheme="majorBidi" w:cstheme="majorBidi"/>
          <w:sz w:val="24"/>
          <w:szCs w:val="24"/>
          <w:lang w:val="id-ID"/>
        </w:rPr>
        <w:t>-</w:t>
      </w:r>
      <w:r w:rsidRPr="00D61F6D">
        <w:rPr>
          <w:rFonts w:asciiTheme="majorBidi" w:hAnsiTheme="majorBidi" w:cstheme="majorBidi"/>
          <w:sz w:val="24"/>
          <w:szCs w:val="24"/>
        </w:rPr>
        <w:t xml:space="preserve">pertanyaan </w:t>
      </w:r>
      <w:r w:rsidRPr="00D61F6D">
        <w:rPr>
          <w:rFonts w:asciiTheme="majorBidi" w:hAnsiTheme="majorBidi" w:cstheme="majorBidi"/>
          <w:sz w:val="24"/>
          <w:szCs w:val="24"/>
          <w:lang w:val="id-ID"/>
        </w:rPr>
        <w:t>tersebut</w:t>
      </w:r>
      <w:r w:rsidRPr="00D61F6D">
        <w:rPr>
          <w:rFonts w:asciiTheme="majorBidi" w:hAnsiTheme="majorBidi" w:cstheme="majorBidi"/>
          <w:sz w:val="24"/>
          <w:szCs w:val="24"/>
        </w:rPr>
        <w:t xml:space="preserve"> diajukan kepada narasumber sesuai</w:t>
      </w:r>
      <w:r w:rsidRPr="00D61F6D">
        <w:rPr>
          <w:rFonts w:asciiTheme="majorBidi" w:hAnsiTheme="majorBidi" w:cstheme="majorBidi"/>
          <w:sz w:val="24"/>
          <w:szCs w:val="24"/>
          <w:lang w:val="id-ID"/>
        </w:rPr>
        <w:t xml:space="preserve"> dengan </w:t>
      </w:r>
      <w:r w:rsidRPr="00D61F6D">
        <w:rPr>
          <w:rFonts w:asciiTheme="majorBidi" w:hAnsiTheme="majorBidi" w:cstheme="majorBidi"/>
          <w:sz w:val="24"/>
          <w:szCs w:val="24"/>
        </w:rPr>
        <w:t>kebijaksanaan wawancara.</w:t>
      </w:r>
      <w:r w:rsidRPr="00D61F6D">
        <w:rPr>
          <w:rStyle w:val="FootnoteReference"/>
          <w:rFonts w:asciiTheme="majorBidi" w:hAnsiTheme="majorBidi" w:cstheme="majorBidi"/>
          <w:sz w:val="24"/>
          <w:szCs w:val="24"/>
        </w:rPr>
        <w:footnoteReference w:id="15"/>
      </w:r>
    </w:p>
    <w:p w:rsidR="00D61F6D" w:rsidRPr="00D61F6D" w:rsidRDefault="00D61F6D" w:rsidP="00D61F6D">
      <w:pPr>
        <w:pStyle w:val="ListParagraph"/>
        <w:spacing w:after="0" w:line="480" w:lineRule="auto"/>
        <w:ind w:left="1800" w:firstLine="360"/>
        <w:jc w:val="both"/>
        <w:rPr>
          <w:rFonts w:asciiTheme="majorBidi" w:hAnsiTheme="majorBidi" w:cstheme="majorBidi"/>
          <w:sz w:val="24"/>
          <w:szCs w:val="24"/>
          <w:lang w:val="id-ID"/>
        </w:rPr>
      </w:pPr>
      <w:r w:rsidRPr="00D61F6D">
        <w:rPr>
          <w:rFonts w:asciiTheme="majorBidi" w:hAnsiTheme="majorBidi" w:cstheme="majorBidi"/>
          <w:sz w:val="24"/>
          <w:szCs w:val="24"/>
        </w:rPr>
        <w:t xml:space="preserve">Penulis menggunakan metode </w:t>
      </w:r>
      <w:r w:rsidRPr="00D61F6D">
        <w:rPr>
          <w:rFonts w:asciiTheme="majorBidi" w:hAnsiTheme="majorBidi" w:cstheme="majorBidi"/>
          <w:i/>
          <w:iCs/>
          <w:sz w:val="24"/>
          <w:szCs w:val="24"/>
        </w:rPr>
        <w:t>interview</w:t>
      </w:r>
      <w:r w:rsidRPr="00D61F6D">
        <w:rPr>
          <w:rFonts w:asciiTheme="majorBidi" w:hAnsiTheme="majorBidi" w:cstheme="majorBidi"/>
          <w:sz w:val="24"/>
          <w:szCs w:val="24"/>
        </w:rPr>
        <w:t xml:space="preserve"> ini karena dengan alasan penulis mengharapkan agar data yang dibutuhkan dapat diperoleh secara langsu</w:t>
      </w:r>
      <w:r w:rsidRPr="00D61F6D">
        <w:rPr>
          <w:rFonts w:asciiTheme="majorBidi" w:hAnsiTheme="majorBidi" w:cstheme="majorBidi"/>
          <w:sz w:val="24"/>
          <w:szCs w:val="24"/>
          <w:lang w:val="id-ID"/>
        </w:rPr>
        <w:t>n</w:t>
      </w:r>
      <w:r w:rsidRPr="00D61F6D">
        <w:rPr>
          <w:rFonts w:asciiTheme="majorBidi" w:hAnsiTheme="majorBidi" w:cstheme="majorBidi"/>
          <w:sz w:val="24"/>
          <w:szCs w:val="24"/>
        </w:rPr>
        <w:t xml:space="preserve">g sehingga kebenarannya tidak diragukan lagi. </w:t>
      </w:r>
      <w:r w:rsidRPr="00D61F6D">
        <w:rPr>
          <w:rFonts w:asciiTheme="majorBidi" w:hAnsiTheme="majorBidi" w:cstheme="majorBidi"/>
          <w:i/>
          <w:iCs/>
          <w:sz w:val="24"/>
          <w:szCs w:val="24"/>
        </w:rPr>
        <w:t>Interview</w:t>
      </w:r>
      <w:r w:rsidRPr="00D61F6D">
        <w:rPr>
          <w:rFonts w:asciiTheme="majorBidi" w:hAnsiTheme="majorBidi" w:cstheme="majorBidi"/>
          <w:sz w:val="24"/>
          <w:szCs w:val="24"/>
        </w:rPr>
        <w:t xml:space="preserve"> yang dilakukan peneliti yaitu dengan cara bertanya langsung kepada santri dan pengurus dari bagian kebahasaan di Pondok Pesantren Darul Amanah tersebut. Dari metode</w:t>
      </w:r>
      <w:r w:rsidRPr="00D61F6D">
        <w:rPr>
          <w:rFonts w:asciiTheme="majorBidi" w:hAnsiTheme="majorBidi" w:cstheme="majorBidi"/>
          <w:sz w:val="24"/>
          <w:szCs w:val="24"/>
          <w:lang w:val="id-ID"/>
        </w:rPr>
        <w:t xml:space="preserve"> </w:t>
      </w:r>
      <w:r w:rsidRPr="00D61F6D">
        <w:rPr>
          <w:rFonts w:asciiTheme="majorBidi" w:hAnsiTheme="majorBidi" w:cstheme="majorBidi"/>
          <w:sz w:val="24"/>
          <w:szCs w:val="24"/>
        </w:rPr>
        <w:t xml:space="preserve">ini, diharapkan </w:t>
      </w:r>
      <w:r w:rsidRPr="00D61F6D">
        <w:rPr>
          <w:rFonts w:asciiTheme="majorBidi" w:hAnsiTheme="majorBidi" w:cstheme="majorBidi"/>
          <w:sz w:val="24"/>
          <w:szCs w:val="24"/>
          <w:lang w:val="id-ID"/>
        </w:rPr>
        <w:t>mampu</w:t>
      </w:r>
      <w:r w:rsidRPr="00D61F6D">
        <w:rPr>
          <w:rFonts w:asciiTheme="majorBidi" w:hAnsiTheme="majorBidi" w:cstheme="majorBidi"/>
          <w:sz w:val="24"/>
          <w:szCs w:val="24"/>
        </w:rPr>
        <w:t xml:space="preserve"> menemukan dan mengumpulkan berbagai informasi tentang </w:t>
      </w:r>
      <w:r w:rsidRPr="00D61F6D">
        <w:rPr>
          <w:rFonts w:asciiTheme="majorBidi" w:hAnsiTheme="majorBidi" w:cstheme="majorBidi"/>
          <w:sz w:val="24"/>
          <w:szCs w:val="24"/>
          <w:lang w:val="id-ID"/>
        </w:rPr>
        <w:t xml:space="preserve">urgensi </w:t>
      </w:r>
      <w:r w:rsidRPr="00D61F6D">
        <w:rPr>
          <w:rFonts w:asciiTheme="majorBidi" w:hAnsiTheme="majorBidi" w:cstheme="majorBidi"/>
          <w:sz w:val="24"/>
          <w:szCs w:val="24"/>
        </w:rPr>
        <w:t xml:space="preserve">metode </w:t>
      </w:r>
      <w:r w:rsidRPr="00D61F6D">
        <w:rPr>
          <w:rFonts w:asciiTheme="majorBidi" w:hAnsiTheme="majorBidi" w:cstheme="majorBidi"/>
          <w:i/>
          <w:iCs/>
          <w:sz w:val="24"/>
          <w:szCs w:val="24"/>
        </w:rPr>
        <w:t>takri̅r 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D61F6D">
        <w:rPr>
          <w:rFonts w:asciiTheme="majorBidi" w:hAnsiTheme="majorBidi" w:cstheme="majorBidi"/>
          <w:i/>
          <w:iCs/>
          <w:sz w:val="24"/>
          <w:szCs w:val="24"/>
        </w:rPr>
        <w:t>t</w:t>
      </w:r>
      <w:r w:rsidRPr="00D61F6D">
        <w:rPr>
          <w:rFonts w:asciiTheme="majorBidi" w:hAnsiTheme="majorBidi" w:cstheme="majorBidi"/>
          <w:sz w:val="24"/>
          <w:szCs w:val="24"/>
        </w:rPr>
        <w:t xml:space="preserve"> terhadap keterampilan berbicara bahasa Arab pada Santri Pondok Pesantren Darul Amanah, Kecamatan Sukorejo, Kabupaten Kendal</w:t>
      </w:r>
      <w:r w:rsidRPr="00D61F6D">
        <w:rPr>
          <w:rFonts w:asciiTheme="majorBidi" w:hAnsiTheme="majorBidi" w:cstheme="majorBidi"/>
          <w:sz w:val="24"/>
          <w:szCs w:val="24"/>
          <w:lang w:val="id-ID"/>
        </w:rPr>
        <w:t>.</w:t>
      </w:r>
    </w:p>
    <w:p w:rsidR="00D61F6D" w:rsidRPr="00D61F6D" w:rsidRDefault="00D61F6D" w:rsidP="00D61F6D">
      <w:pPr>
        <w:pStyle w:val="ListParagraph"/>
        <w:numPr>
          <w:ilvl w:val="4"/>
          <w:numId w:val="1"/>
        </w:numPr>
        <w:spacing w:line="480" w:lineRule="auto"/>
        <w:ind w:left="1843" w:hanging="425"/>
        <w:jc w:val="both"/>
        <w:rPr>
          <w:rFonts w:asciiTheme="majorBidi" w:hAnsiTheme="majorBidi" w:cstheme="majorBidi"/>
          <w:sz w:val="24"/>
          <w:szCs w:val="24"/>
        </w:rPr>
      </w:pPr>
      <w:r w:rsidRPr="00D61F6D">
        <w:rPr>
          <w:rFonts w:asciiTheme="majorBidi" w:hAnsiTheme="majorBidi" w:cstheme="majorBidi"/>
          <w:sz w:val="24"/>
          <w:szCs w:val="24"/>
        </w:rPr>
        <w:t xml:space="preserve">Dokumentasi </w:t>
      </w:r>
    </w:p>
    <w:p w:rsidR="00D61F6D" w:rsidRPr="00D61F6D" w:rsidRDefault="00D61F6D" w:rsidP="00D61F6D">
      <w:pPr>
        <w:pStyle w:val="ListParagraph"/>
        <w:spacing w:line="480" w:lineRule="auto"/>
        <w:ind w:left="1800" w:firstLine="360"/>
        <w:jc w:val="both"/>
        <w:rPr>
          <w:rFonts w:asciiTheme="majorBidi" w:hAnsiTheme="majorBidi" w:cstheme="majorBidi"/>
          <w:sz w:val="24"/>
          <w:szCs w:val="24"/>
        </w:rPr>
      </w:pPr>
      <w:r w:rsidRPr="00D61F6D">
        <w:rPr>
          <w:rFonts w:asciiTheme="majorBidi" w:hAnsiTheme="majorBidi" w:cstheme="majorBidi"/>
          <w:sz w:val="24"/>
          <w:szCs w:val="24"/>
          <w:lang w:val="id-ID"/>
        </w:rPr>
        <w:t xml:space="preserve">Dokumentasi </w:t>
      </w:r>
      <w:r w:rsidRPr="00D61F6D">
        <w:rPr>
          <w:rFonts w:asciiTheme="majorBidi" w:hAnsiTheme="majorBidi" w:cstheme="majorBidi"/>
          <w:sz w:val="24"/>
          <w:szCs w:val="24"/>
        </w:rPr>
        <w:t xml:space="preserve">adalah mencari data mengenai hal-hal atau variabel berupa catatan, transkrip, buku-buku, surat </w:t>
      </w:r>
      <w:r w:rsidRPr="00D61F6D">
        <w:rPr>
          <w:rFonts w:asciiTheme="majorBidi" w:hAnsiTheme="majorBidi" w:cstheme="majorBidi"/>
          <w:sz w:val="24"/>
          <w:szCs w:val="24"/>
        </w:rPr>
        <w:lastRenderedPageBreak/>
        <w:t>kabar, majalah dan sebagainya.</w:t>
      </w:r>
      <w:r w:rsidRPr="00D61F6D">
        <w:rPr>
          <w:rStyle w:val="FootnoteReference"/>
          <w:rFonts w:asciiTheme="majorBidi" w:hAnsiTheme="majorBidi" w:cstheme="majorBidi"/>
          <w:sz w:val="24"/>
          <w:szCs w:val="24"/>
        </w:rPr>
        <w:footnoteReference w:id="16"/>
      </w:r>
      <w:r w:rsidRPr="00D61F6D">
        <w:rPr>
          <w:rFonts w:asciiTheme="majorBidi" w:hAnsiTheme="majorBidi" w:cstheme="majorBidi"/>
          <w:sz w:val="24"/>
          <w:szCs w:val="24"/>
        </w:rPr>
        <w:t xml:space="preserve"> Dokumen yang dimaksud adalah sebagai data penelitian, dan tidak semua isi dokumen dimasukkan ke dalam penelitian ini, akan  tetapi di ambil pokok-pokok isinya yang dianggap penting, sedangkan yang lainnya sebagai data pendukung saja. Adapun data yang dibutuhkan metode ini ialah data yang berkaitan dengan program belajar atau kegiatan serta beberapa media pembantu yang terpusat didalam kegiatan pembelajaran bahasa Arab terkhusus dalam penerapan metode </w:t>
      </w:r>
      <w:r w:rsidRPr="00D61F6D">
        <w:rPr>
          <w:rFonts w:asciiTheme="majorBidi" w:hAnsiTheme="majorBidi" w:cstheme="majorBidi"/>
          <w:i/>
          <w:iCs/>
          <w:sz w:val="24"/>
          <w:szCs w:val="24"/>
        </w:rPr>
        <w:t>takri̅r.</w:t>
      </w:r>
    </w:p>
    <w:p w:rsidR="00D61F6D" w:rsidRPr="00D61F6D" w:rsidRDefault="00D61F6D" w:rsidP="00D61F6D">
      <w:pPr>
        <w:pStyle w:val="ListParagraph"/>
        <w:spacing w:line="480" w:lineRule="auto"/>
        <w:ind w:left="1800" w:firstLine="360"/>
        <w:jc w:val="both"/>
        <w:rPr>
          <w:rFonts w:asciiTheme="majorBidi" w:hAnsiTheme="majorBidi" w:cstheme="majorBidi"/>
          <w:sz w:val="24"/>
          <w:szCs w:val="24"/>
          <w:lang w:val="id-ID"/>
        </w:rPr>
      </w:pPr>
      <w:r w:rsidRPr="00D61F6D">
        <w:rPr>
          <w:rFonts w:asciiTheme="majorBidi" w:hAnsiTheme="majorBidi" w:cstheme="majorBidi"/>
          <w:sz w:val="24"/>
          <w:szCs w:val="24"/>
        </w:rPr>
        <w:t>Dokumen yang dimaksudkan adalah data-data berbentuk tulisan, gambar, karya-karya,arsip dan berbagai hal yang berhasil terbukukan dengan rapi dan tepat. Berbagai data ini adalah yang seluruh isinya mengenai hal-hal yang menyangkut dari informent atau yang dijadikan sumber data penelitian. Sebagai pendukung dalam penelitian ini, penulis juga mendokumentasikan kegiatan saat wawancara, dokumentasi kegiatan belajar, dan dokumen tertulis seperti media pembelajaran yang digunakan.</w:t>
      </w:r>
    </w:p>
    <w:p w:rsidR="00D61F6D" w:rsidRPr="00D61F6D" w:rsidRDefault="00D61F6D" w:rsidP="00D61F6D">
      <w:pPr>
        <w:pStyle w:val="ListParagraph"/>
        <w:spacing w:line="480" w:lineRule="auto"/>
        <w:ind w:left="1800" w:firstLine="360"/>
        <w:jc w:val="both"/>
        <w:rPr>
          <w:rFonts w:asciiTheme="majorBidi" w:hAnsiTheme="majorBidi" w:cstheme="majorBidi"/>
          <w:sz w:val="24"/>
          <w:szCs w:val="24"/>
          <w:lang w:val="id-ID"/>
        </w:rPr>
      </w:pPr>
    </w:p>
    <w:p w:rsidR="00D61F6D" w:rsidRPr="00D61F6D" w:rsidRDefault="00D61F6D" w:rsidP="00D61F6D">
      <w:pPr>
        <w:pStyle w:val="ListParagraph"/>
        <w:spacing w:line="480" w:lineRule="auto"/>
        <w:ind w:left="1800" w:firstLine="360"/>
        <w:jc w:val="both"/>
        <w:rPr>
          <w:rFonts w:asciiTheme="majorBidi" w:hAnsiTheme="majorBidi" w:cstheme="majorBidi"/>
          <w:sz w:val="24"/>
          <w:szCs w:val="24"/>
          <w:lang w:val="id-ID"/>
        </w:rPr>
      </w:pPr>
    </w:p>
    <w:p w:rsidR="00D61F6D" w:rsidRPr="00D61F6D" w:rsidRDefault="00D61F6D" w:rsidP="00D61F6D">
      <w:pPr>
        <w:pStyle w:val="ListParagraph"/>
        <w:numPr>
          <w:ilvl w:val="1"/>
          <w:numId w:val="1"/>
        </w:numPr>
        <w:spacing w:after="0" w:line="480" w:lineRule="auto"/>
        <w:jc w:val="both"/>
        <w:rPr>
          <w:rFonts w:asciiTheme="majorBidi" w:hAnsiTheme="majorBidi" w:cstheme="majorBidi"/>
          <w:sz w:val="24"/>
          <w:szCs w:val="24"/>
          <w:lang w:val="id-ID"/>
        </w:rPr>
      </w:pPr>
      <w:r w:rsidRPr="00D61F6D">
        <w:rPr>
          <w:rFonts w:asciiTheme="majorBidi" w:hAnsiTheme="majorBidi" w:cstheme="majorBidi"/>
          <w:sz w:val="24"/>
          <w:szCs w:val="24"/>
          <w:lang w:val="id-ID"/>
        </w:rPr>
        <w:lastRenderedPageBreak/>
        <w:t>Teknik Analisis Data</w:t>
      </w:r>
    </w:p>
    <w:p w:rsidR="00D61F6D" w:rsidRPr="00D61F6D" w:rsidRDefault="00D61F6D" w:rsidP="00D61F6D">
      <w:pPr>
        <w:pStyle w:val="ListParagraph"/>
        <w:spacing w:after="0" w:line="480" w:lineRule="auto"/>
        <w:ind w:left="1134" w:firstLine="567"/>
        <w:jc w:val="both"/>
        <w:rPr>
          <w:rFonts w:asciiTheme="majorBidi" w:hAnsiTheme="majorBidi" w:cstheme="majorBidi"/>
          <w:sz w:val="24"/>
          <w:szCs w:val="24"/>
          <w:lang w:val="id-ID"/>
        </w:rPr>
      </w:pPr>
      <w:r w:rsidRPr="00D61F6D">
        <w:rPr>
          <w:rFonts w:asciiTheme="majorBidi" w:hAnsiTheme="majorBidi" w:cstheme="majorBidi"/>
          <w:sz w:val="24"/>
          <w:szCs w:val="24"/>
        </w:rPr>
        <w:t>Setelah semua data terkumpul melalui instrument pengumpulan data yang ada, maka tahap selanjutnya adalah menganalisa data-data tersebut. Dalam menganalisa data, penulisan menggunakan metode analisa kualitatif, artinya penelitian ini dapat menghasilkan data deskriptif yang berupa kata-kata tertulis atau lisan dari individu dan perilaku yang dapat diamati.</w:t>
      </w:r>
      <w:r w:rsidRPr="00D61F6D">
        <w:rPr>
          <w:rStyle w:val="FootnoteReference"/>
          <w:rFonts w:asciiTheme="majorBidi" w:hAnsiTheme="majorBidi" w:cstheme="majorBidi"/>
          <w:sz w:val="24"/>
          <w:szCs w:val="24"/>
        </w:rPr>
        <w:footnoteReference w:id="17"/>
      </w:r>
    </w:p>
    <w:p w:rsidR="00D61F6D" w:rsidRPr="00D61F6D" w:rsidRDefault="00D61F6D" w:rsidP="00D61F6D">
      <w:pPr>
        <w:pStyle w:val="ListParagraph"/>
        <w:spacing w:after="0" w:line="480" w:lineRule="auto"/>
        <w:ind w:left="1134" w:firstLine="567"/>
        <w:jc w:val="both"/>
        <w:rPr>
          <w:rFonts w:asciiTheme="majorBidi" w:hAnsiTheme="majorBidi" w:cstheme="majorBidi"/>
          <w:sz w:val="24"/>
          <w:szCs w:val="24"/>
        </w:rPr>
      </w:pPr>
      <w:r w:rsidRPr="00D61F6D">
        <w:rPr>
          <w:rFonts w:asciiTheme="majorBidi" w:hAnsiTheme="majorBidi" w:cstheme="majorBidi"/>
          <w:sz w:val="24"/>
          <w:szCs w:val="24"/>
        </w:rPr>
        <w:t>Dalam penelitian ini teknik analisis data yang digunakan adalah model</w:t>
      </w:r>
      <w:r w:rsidRPr="00D61F6D">
        <w:rPr>
          <w:rFonts w:asciiTheme="majorBidi" w:hAnsiTheme="majorBidi" w:cstheme="majorBidi"/>
          <w:color w:val="FFFFFF" w:themeColor="background1"/>
          <w:sz w:val="24"/>
          <w:szCs w:val="24"/>
        </w:rPr>
        <w:t>.</w:t>
      </w:r>
      <w:r w:rsidRPr="00D61F6D">
        <w:rPr>
          <w:rFonts w:asciiTheme="majorBidi" w:hAnsiTheme="majorBidi" w:cstheme="majorBidi"/>
          <w:sz w:val="24"/>
          <w:szCs w:val="24"/>
        </w:rPr>
        <w:t>Miles dan Huberman. Miles dan Huberman mengemukakan bahwa aktivitas dalam analisis data kualitatif dilakukan secara interaktif dan berlangsung secara terus menerus sampai tuntas, sehingga datanya sudah jenuh. Aktivitas dalam analisis data terdiri dari tiga tahapan, yaitu tahap reduksi (menyederhanakan data), tahap penyajian data, dan tahap memberikan  kesimpulan.</w:t>
      </w:r>
    </w:p>
    <w:p w:rsidR="00D61F6D" w:rsidRPr="00D61F6D" w:rsidRDefault="00D61F6D" w:rsidP="00D61F6D">
      <w:pPr>
        <w:pStyle w:val="ListParagraph"/>
        <w:numPr>
          <w:ilvl w:val="4"/>
          <w:numId w:val="1"/>
        </w:numPr>
        <w:spacing w:line="480" w:lineRule="auto"/>
        <w:ind w:left="1843" w:hanging="425"/>
        <w:jc w:val="both"/>
        <w:rPr>
          <w:rFonts w:asciiTheme="majorBidi" w:hAnsiTheme="majorBidi" w:cstheme="majorBidi"/>
          <w:sz w:val="24"/>
          <w:szCs w:val="24"/>
        </w:rPr>
      </w:pPr>
      <w:r w:rsidRPr="00D61F6D">
        <w:rPr>
          <w:rFonts w:asciiTheme="majorBidi" w:hAnsiTheme="majorBidi" w:cstheme="majorBidi"/>
          <w:color w:val="000000" w:themeColor="text1"/>
          <w:sz w:val="24"/>
          <w:szCs w:val="24"/>
        </w:rPr>
        <w:t xml:space="preserve">Reduksi </w:t>
      </w:r>
    </w:p>
    <w:p w:rsidR="00D61F6D" w:rsidRPr="00D61F6D" w:rsidRDefault="00D61F6D" w:rsidP="00D61F6D">
      <w:pPr>
        <w:pStyle w:val="ListParagraph"/>
        <w:spacing w:line="480" w:lineRule="auto"/>
        <w:ind w:left="1843" w:firstLine="425"/>
        <w:jc w:val="both"/>
        <w:rPr>
          <w:rFonts w:asciiTheme="majorBidi" w:hAnsiTheme="majorBidi" w:cstheme="majorBidi"/>
          <w:sz w:val="24"/>
          <w:szCs w:val="24"/>
          <w:lang w:val="id-ID"/>
        </w:rPr>
      </w:pPr>
      <w:r w:rsidRPr="00D61F6D">
        <w:rPr>
          <w:rFonts w:asciiTheme="majorBidi" w:hAnsiTheme="majorBidi" w:cstheme="majorBidi"/>
          <w:sz w:val="24"/>
          <w:szCs w:val="24"/>
        </w:rPr>
        <w:t xml:space="preserve">Data yang peneliti peroleh selama di lapangan jumlahnya cukup banyak, untuk itu maka perlu dicatat secara teliti dan rinci. Mereduksi data berarti merangkum, memilih hal-hal yang pokok, memfokuskan pada hal-hal yang penting, dicari tema dan polanya. </w:t>
      </w:r>
      <w:r w:rsidRPr="00D61F6D">
        <w:rPr>
          <w:rFonts w:asciiTheme="majorBidi" w:hAnsiTheme="majorBidi" w:cstheme="majorBidi"/>
          <w:sz w:val="24"/>
          <w:szCs w:val="24"/>
        </w:rPr>
        <w:lastRenderedPageBreak/>
        <w:t xml:space="preserve">Dengan demikian data yang telah direduksi akan memberikan gambaran yang lebih jelas dan memudahkan peneliti untuk melakukan pengumpulan data selanjutnya, dan mencarinya bila diperlukan. Dalam mereduksi data,setiap peneliti dipandu oleh tujuan yang akan dicapai. Tujuan utama dari penelitian kualitatif adalah pada temuan. </w:t>
      </w:r>
    </w:p>
    <w:p w:rsidR="00D61F6D" w:rsidRPr="00D61F6D" w:rsidRDefault="00D61F6D" w:rsidP="00D61F6D">
      <w:pPr>
        <w:pStyle w:val="ListParagraph"/>
        <w:spacing w:line="480" w:lineRule="auto"/>
        <w:ind w:left="1843" w:firstLine="425"/>
        <w:jc w:val="both"/>
        <w:rPr>
          <w:rFonts w:asciiTheme="majorBidi" w:hAnsiTheme="majorBidi" w:cstheme="majorBidi"/>
          <w:sz w:val="24"/>
          <w:szCs w:val="24"/>
        </w:rPr>
      </w:pPr>
      <w:r w:rsidRPr="00D61F6D">
        <w:rPr>
          <w:rFonts w:asciiTheme="majorBidi" w:hAnsiTheme="majorBidi" w:cstheme="majorBidi"/>
          <w:sz w:val="24"/>
          <w:szCs w:val="24"/>
        </w:rPr>
        <w:t>Dalam penelitian ini reduksi data dilakukan pada saat peneliti mendapatkan berbagai macam data dari Pondok Pesatren Darul Amanah, Kecamatan Sukorejo, Kabupaten Kendal. Penulis kemudian menyederhanakan data tersebut dengan mengambil data-data yang mendukung dalam pembahasan penelitian ini. Sehingga data-data tersebut mengarah pada kesimpulan yang dapat dipertanggungjawabkan.</w:t>
      </w:r>
    </w:p>
    <w:p w:rsidR="00D61F6D" w:rsidRPr="00D61F6D" w:rsidRDefault="00D61F6D" w:rsidP="00D61F6D">
      <w:pPr>
        <w:pStyle w:val="ListParagraph"/>
        <w:numPr>
          <w:ilvl w:val="4"/>
          <w:numId w:val="1"/>
        </w:numPr>
        <w:spacing w:line="480" w:lineRule="auto"/>
        <w:ind w:left="1843" w:hanging="425"/>
        <w:jc w:val="both"/>
        <w:rPr>
          <w:rFonts w:asciiTheme="majorBidi" w:hAnsiTheme="majorBidi" w:cstheme="majorBidi"/>
          <w:sz w:val="24"/>
          <w:szCs w:val="24"/>
        </w:rPr>
      </w:pPr>
      <w:r w:rsidRPr="00D61F6D">
        <w:rPr>
          <w:rFonts w:asciiTheme="majorBidi" w:hAnsiTheme="majorBidi" w:cstheme="majorBidi"/>
          <w:sz w:val="24"/>
          <w:szCs w:val="24"/>
        </w:rPr>
        <w:t>Penyajian Data</w:t>
      </w:r>
    </w:p>
    <w:p w:rsidR="00D61F6D" w:rsidRPr="00D61F6D" w:rsidRDefault="00D61F6D" w:rsidP="00D61F6D">
      <w:pPr>
        <w:pStyle w:val="ListParagraph"/>
        <w:spacing w:line="480" w:lineRule="auto"/>
        <w:ind w:left="1843" w:firstLine="425"/>
        <w:jc w:val="both"/>
        <w:rPr>
          <w:rFonts w:asciiTheme="majorBidi" w:hAnsiTheme="majorBidi" w:cstheme="majorBidi"/>
          <w:sz w:val="24"/>
          <w:szCs w:val="24"/>
          <w:lang w:val="id-ID"/>
        </w:rPr>
      </w:pPr>
      <w:r w:rsidRPr="00D61F6D">
        <w:rPr>
          <w:rFonts w:asciiTheme="majorBidi" w:hAnsiTheme="majorBidi" w:cstheme="majorBidi"/>
          <w:sz w:val="24"/>
          <w:szCs w:val="24"/>
        </w:rPr>
        <w:t xml:space="preserve">Setelah data direduksi, maka langkah selanjutnya adalah mendisplaykan data. Dalam penelitian kualitatif penyajian data bisa dilakukan dalam bentuk uraian singkat, bagan, hubungan antar kategori, </w:t>
      </w:r>
      <w:r w:rsidRPr="00D61F6D">
        <w:rPr>
          <w:rFonts w:asciiTheme="majorBidi" w:hAnsiTheme="majorBidi" w:cstheme="majorBidi"/>
          <w:i/>
          <w:iCs/>
          <w:sz w:val="24"/>
          <w:szCs w:val="24"/>
        </w:rPr>
        <w:t>flowchart</w:t>
      </w:r>
      <w:r w:rsidRPr="00D61F6D">
        <w:rPr>
          <w:rFonts w:asciiTheme="majorBidi" w:hAnsiTheme="majorBidi" w:cstheme="majorBidi"/>
          <w:sz w:val="24"/>
          <w:szCs w:val="24"/>
        </w:rPr>
        <w:t xml:space="preserve"> dan sejenisnya. Dalam hal ini Miles dan Huberman yang paling sering digunakan untuk menyajikan data dalam penelitian kualitatif adalah dengan teks yang bersifat </w:t>
      </w:r>
      <w:r w:rsidRPr="00D61F6D">
        <w:rPr>
          <w:rFonts w:asciiTheme="majorBidi" w:hAnsiTheme="majorBidi" w:cstheme="majorBidi"/>
          <w:sz w:val="24"/>
          <w:szCs w:val="24"/>
        </w:rPr>
        <w:lastRenderedPageBreak/>
        <w:t xml:space="preserve">naratif. Selanjutnya disarankan dalam melakukan display data, selain teks yang naratif juga dapat berupa </w:t>
      </w:r>
      <w:r w:rsidRPr="00D61F6D">
        <w:rPr>
          <w:rFonts w:asciiTheme="majorBidi" w:hAnsiTheme="majorBidi" w:cstheme="majorBidi"/>
          <w:i/>
          <w:iCs/>
          <w:sz w:val="24"/>
          <w:szCs w:val="24"/>
        </w:rPr>
        <w:t>grafik</w:t>
      </w:r>
      <w:r w:rsidRPr="00D61F6D">
        <w:rPr>
          <w:rFonts w:asciiTheme="majorBidi" w:hAnsiTheme="majorBidi" w:cstheme="majorBidi"/>
          <w:sz w:val="24"/>
          <w:szCs w:val="24"/>
        </w:rPr>
        <w:t xml:space="preserve">, </w:t>
      </w:r>
      <w:r w:rsidRPr="00D61F6D">
        <w:rPr>
          <w:rFonts w:asciiTheme="majorBidi" w:hAnsiTheme="majorBidi" w:cstheme="majorBidi"/>
          <w:i/>
          <w:iCs/>
          <w:sz w:val="24"/>
          <w:szCs w:val="24"/>
        </w:rPr>
        <w:t>matrik, network</w:t>
      </w:r>
      <w:r w:rsidRPr="00D61F6D">
        <w:rPr>
          <w:rFonts w:asciiTheme="majorBidi" w:hAnsiTheme="majorBidi" w:cstheme="majorBidi"/>
          <w:sz w:val="24"/>
          <w:szCs w:val="24"/>
        </w:rPr>
        <w:t xml:space="preserve"> (jaringan kerja) dan </w:t>
      </w:r>
      <w:r w:rsidRPr="00D61F6D">
        <w:rPr>
          <w:rFonts w:asciiTheme="majorBidi" w:hAnsiTheme="majorBidi" w:cstheme="majorBidi"/>
          <w:i/>
          <w:iCs/>
          <w:sz w:val="24"/>
          <w:szCs w:val="24"/>
        </w:rPr>
        <w:t>chart</w:t>
      </w:r>
      <w:r w:rsidRPr="00D61F6D">
        <w:rPr>
          <w:rFonts w:asciiTheme="majorBidi" w:hAnsiTheme="majorBidi" w:cstheme="majorBidi"/>
          <w:sz w:val="24"/>
          <w:szCs w:val="24"/>
        </w:rPr>
        <w:t xml:space="preserve">. </w:t>
      </w:r>
    </w:p>
    <w:p w:rsidR="00D61F6D" w:rsidRPr="00D61F6D" w:rsidRDefault="00D61F6D" w:rsidP="00D61F6D">
      <w:pPr>
        <w:pStyle w:val="ListParagraph"/>
        <w:spacing w:line="480" w:lineRule="auto"/>
        <w:ind w:left="1843" w:firstLine="425"/>
        <w:jc w:val="both"/>
        <w:rPr>
          <w:rFonts w:asciiTheme="majorBidi" w:hAnsiTheme="majorBidi" w:cstheme="majorBidi"/>
          <w:sz w:val="24"/>
          <w:szCs w:val="24"/>
        </w:rPr>
      </w:pPr>
      <w:r w:rsidRPr="00D61F6D">
        <w:rPr>
          <w:rFonts w:asciiTheme="majorBidi" w:hAnsiTheme="majorBidi" w:cstheme="majorBidi"/>
          <w:sz w:val="24"/>
          <w:szCs w:val="24"/>
        </w:rPr>
        <w:t xml:space="preserve">Dalam menyajikan data dalam penelitian ini peneliti mendiskripsikan data-data tentang penerapan dari metode </w:t>
      </w:r>
      <w:r w:rsidRPr="00D61F6D">
        <w:rPr>
          <w:rFonts w:asciiTheme="majorBidi" w:hAnsiTheme="majorBidi" w:cstheme="majorBidi"/>
          <w:i/>
          <w:iCs/>
          <w:sz w:val="24"/>
          <w:szCs w:val="24"/>
        </w:rPr>
        <w:t>takri̅r 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D61F6D">
        <w:rPr>
          <w:rFonts w:asciiTheme="majorBidi" w:hAnsiTheme="majorBidi" w:cstheme="majorBidi"/>
          <w:i/>
          <w:iCs/>
          <w:sz w:val="24"/>
          <w:szCs w:val="24"/>
        </w:rPr>
        <w:t>t</w:t>
      </w:r>
      <w:r w:rsidRPr="00D61F6D">
        <w:rPr>
          <w:rFonts w:asciiTheme="majorBidi" w:hAnsiTheme="majorBidi" w:cstheme="majorBidi"/>
          <w:sz w:val="24"/>
          <w:szCs w:val="24"/>
        </w:rPr>
        <w:t xml:space="preserve"> di Pondok Pesantren Darul Amanah, Kecamatan Sukorejo, Kabupaten Kendal. Sehingga makna dari peristiwa-peristiwa yang ditemui lebih mudah dipahami.</w:t>
      </w:r>
    </w:p>
    <w:p w:rsidR="00D61F6D" w:rsidRPr="00D61F6D" w:rsidRDefault="00D61F6D" w:rsidP="00D61F6D">
      <w:pPr>
        <w:pStyle w:val="ListParagraph"/>
        <w:numPr>
          <w:ilvl w:val="4"/>
          <w:numId w:val="1"/>
        </w:numPr>
        <w:spacing w:line="480" w:lineRule="auto"/>
        <w:ind w:left="1843" w:hanging="425"/>
        <w:jc w:val="both"/>
        <w:rPr>
          <w:rFonts w:asciiTheme="majorBidi" w:hAnsiTheme="majorBidi" w:cstheme="majorBidi"/>
          <w:sz w:val="24"/>
          <w:szCs w:val="24"/>
        </w:rPr>
      </w:pPr>
      <w:r w:rsidRPr="00D61F6D">
        <w:rPr>
          <w:rFonts w:asciiTheme="majorBidi" w:hAnsiTheme="majorBidi" w:cstheme="majorBidi"/>
          <w:sz w:val="24"/>
          <w:szCs w:val="24"/>
        </w:rPr>
        <w:t>Penarikan Kesimpulan</w:t>
      </w:r>
    </w:p>
    <w:p w:rsidR="00D61F6D" w:rsidRPr="00D61F6D" w:rsidRDefault="00D61F6D" w:rsidP="00D61F6D">
      <w:pPr>
        <w:pStyle w:val="ListParagraph"/>
        <w:spacing w:line="480" w:lineRule="auto"/>
        <w:ind w:left="1843" w:firstLine="425"/>
        <w:jc w:val="both"/>
        <w:rPr>
          <w:rFonts w:asciiTheme="majorBidi" w:hAnsiTheme="majorBidi" w:cstheme="majorBidi"/>
          <w:sz w:val="24"/>
          <w:szCs w:val="24"/>
        </w:rPr>
      </w:pPr>
      <w:r w:rsidRPr="00D61F6D">
        <w:rPr>
          <w:rFonts w:asciiTheme="majorBidi" w:hAnsiTheme="majorBidi" w:cstheme="majorBidi"/>
          <w:sz w:val="24"/>
          <w:szCs w:val="24"/>
        </w:rPr>
        <w:t xml:space="preserve">Langkah terakhir dalam analisis data kualitatif adalah penarikan kesimpulan dan verifikasi. Kesimpulan awal yang dikemukakan msih bersifat sementara, dan akan berubah bila tidak ditemukan bukti-bukti yang kuat yang mendukung pada tahap pengumpulan data berikutnya. Tetapi apabila kesimpulan yang dikemukakan pada tahap awal, didukung oleh bukti-bukti yang valid dan konsisten saat peneliti kembali ke lapangan mengumpulkan data, maka kesimpulan yang dikemukakan merupakan kesimpulan yang kredibel. Kesimpulan dalam penelitian kualitatif merupakan temuan yang sebelumnya belum pernah ada. Temuan dapat berupa deskripsi atau gambaran suatu obyek yang </w:t>
      </w:r>
      <w:r w:rsidRPr="00D61F6D">
        <w:rPr>
          <w:rFonts w:asciiTheme="majorBidi" w:hAnsiTheme="majorBidi" w:cstheme="majorBidi"/>
          <w:sz w:val="24"/>
          <w:szCs w:val="24"/>
        </w:rPr>
        <w:lastRenderedPageBreak/>
        <w:t>sebelumnya masih remang-remang atau gelap sehingga setelah diteliti menjadi jelas, dapat berupa hubungan kausal atau interaktif, hipotesis atau teori.</w:t>
      </w:r>
      <w:r w:rsidRPr="00D61F6D">
        <w:rPr>
          <w:rStyle w:val="FootnoteReference"/>
          <w:rFonts w:asciiTheme="majorBidi" w:hAnsiTheme="majorBidi" w:cstheme="majorBidi"/>
          <w:sz w:val="24"/>
          <w:szCs w:val="24"/>
        </w:rPr>
        <w:footnoteReference w:id="18"/>
      </w:r>
    </w:p>
    <w:p w:rsidR="00D61F6D" w:rsidRPr="00D61F6D" w:rsidRDefault="00D61F6D" w:rsidP="00D61F6D">
      <w:pPr>
        <w:pStyle w:val="ListParagraph"/>
        <w:numPr>
          <w:ilvl w:val="0"/>
          <w:numId w:val="1"/>
        </w:numPr>
        <w:spacing w:after="0" w:line="480" w:lineRule="auto"/>
        <w:jc w:val="both"/>
        <w:rPr>
          <w:rFonts w:asciiTheme="majorBidi" w:hAnsiTheme="majorBidi" w:cstheme="majorBidi"/>
          <w:b/>
          <w:bCs/>
          <w:sz w:val="24"/>
          <w:szCs w:val="24"/>
          <w:lang w:val="id-ID"/>
        </w:rPr>
      </w:pPr>
      <w:r w:rsidRPr="00D61F6D">
        <w:rPr>
          <w:rFonts w:asciiTheme="majorBidi" w:hAnsiTheme="majorBidi" w:cstheme="majorBidi"/>
          <w:b/>
          <w:bCs/>
          <w:sz w:val="24"/>
          <w:szCs w:val="24"/>
          <w:lang w:val="id-ID"/>
        </w:rPr>
        <w:t>Sistematika</w:t>
      </w:r>
      <w:r w:rsidRPr="00D61F6D">
        <w:rPr>
          <w:rFonts w:asciiTheme="majorBidi" w:hAnsiTheme="majorBidi" w:cstheme="majorBidi"/>
          <w:b/>
          <w:bCs/>
          <w:color w:val="FFFFFF" w:themeColor="background1"/>
          <w:sz w:val="24"/>
          <w:szCs w:val="24"/>
        </w:rPr>
        <w:t>.</w:t>
      </w:r>
      <w:r w:rsidRPr="00D61F6D">
        <w:rPr>
          <w:rFonts w:asciiTheme="majorBidi" w:hAnsiTheme="majorBidi" w:cstheme="majorBidi"/>
          <w:b/>
          <w:bCs/>
          <w:sz w:val="24"/>
          <w:szCs w:val="24"/>
          <w:lang w:val="id-ID"/>
        </w:rPr>
        <w:t>Penulisan Skripsi</w:t>
      </w:r>
    </w:p>
    <w:p w:rsidR="00D61F6D" w:rsidRPr="00D61F6D" w:rsidRDefault="00D61F6D" w:rsidP="00D61F6D">
      <w:pPr>
        <w:pStyle w:val="ListParagraph"/>
        <w:spacing w:after="0" w:line="480" w:lineRule="auto"/>
        <w:ind w:left="2880" w:hanging="2520"/>
        <w:jc w:val="both"/>
        <w:rPr>
          <w:rFonts w:asciiTheme="majorBidi" w:hAnsiTheme="majorBidi" w:cstheme="majorBidi"/>
          <w:sz w:val="24"/>
          <w:szCs w:val="24"/>
          <w:lang w:val="id-ID"/>
        </w:rPr>
      </w:pPr>
      <w:r w:rsidRPr="00D61F6D">
        <w:rPr>
          <w:rFonts w:asciiTheme="majorBidi" w:hAnsiTheme="majorBidi" w:cstheme="majorBidi"/>
          <w:sz w:val="24"/>
          <w:szCs w:val="24"/>
          <w:lang w:val="id-ID"/>
        </w:rPr>
        <w:t xml:space="preserve">Bab I </w:t>
      </w:r>
      <w:r w:rsidRPr="00D61F6D">
        <w:rPr>
          <w:rFonts w:asciiTheme="majorBidi" w:hAnsiTheme="majorBidi" w:cstheme="majorBidi"/>
          <w:sz w:val="24"/>
          <w:szCs w:val="24"/>
        </w:rPr>
        <w:t>(Pendahuluan)</w:t>
      </w:r>
      <w:r w:rsidRPr="00D61F6D">
        <w:rPr>
          <w:rFonts w:asciiTheme="majorBidi" w:hAnsiTheme="majorBidi" w:cstheme="majorBidi"/>
          <w:sz w:val="24"/>
          <w:szCs w:val="24"/>
          <w:lang w:val="id-ID"/>
        </w:rPr>
        <w:t xml:space="preserve"> </w:t>
      </w:r>
      <w:r w:rsidRPr="00D61F6D">
        <w:rPr>
          <w:rFonts w:asciiTheme="majorBidi" w:hAnsiTheme="majorBidi" w:cstheme="majorBidi"/>
          <w:sz w:val="24"/>
          <w:szCs w:val="24"/>
          <w:lang w:val="id-ID"/>
        </w:rPr>
        <w:tab/>
      </w:r>
      <w:r w:rsidRPr="00D61F6D">
        <w:rPr>
          <w:rFonts w:asciiTheme="majorBidi" w:hAnsiTheme="majorBidi" w:cstheme="majorBidi"/>
          <w:sz w:val="24"/>
          <w:szCs w:val="24"/>
        </w:rPr>
        <w:t>: Bab ini meliputi latar belakang masalah, tujuan dan manfaat penelitian, kegunaan penelitian, motede penelitian serta sistematika penulisan penelitian.</w:t>
      </w:r>
    </w:p>
    <w:p w:rsidR="00D61F6D" w:rsidRPr="00D61F6D" w:rsidRDefault="00D61F6D" w:rsidP="00D61F6D">
      <w:pPr>
        <w:pStyle w:val="ListParagraph"/>
        <w:spacing w:after="0" w:line="480" w:lineRule="auto"/>
        <w:ind w:left="2880" w:hanging="2520"/>
        <w:jc w:val="both"/>
        <w:rPr>
          <w:rFonts w:asciiTheme="majorBidi" w:hAnsiTheme="majorBidi" w:cstheme="majorBidi"/>
          <w:sz w:val="24"/>
          <w:szCs w:val="24"/>
          <w:lang w:val="id-ID"/>
        </w:rPr>
      </w:pPr>
      <w:r w:rsidRPr="00D61F6D">
        <w:rPr>
          <w:rFonts w:asciiTheme="majorBidi" w:hAnsiTheme="majorBidi" w:cstheme="majorBidi"/>
          <w:sz w:val="24"/>
          <w:szCs w:val="24"/>
          <w:lang w:val="id-ID"/>
        </w:rPr>
        <w:t>Bab II</w:t>
      </w:r>
      <w:r w:rsidRPr="00D61F6D">
        <w:rPr>
          <w:rFonts w:asciiTheme="majorBidi" w:hAnsiTheme="majorBidi" w:cstheme="majorBidi"/>
          <w:sz w:val="24"/>
          <w:szCs w:val="24"/>
        </w:rPr>
        <w:t xml:space="preserve"> (Landasan Teori)</w:t>
      </w:r>
      <w:r w:rsidRPr="00D61F6D">
        <w:rPr>
          <w:rFonts w:asciiTheme="majorBidi" w:hAnsiTheme="majorBidi" w:cstheme="majorBidi"/>
          <w:sz w:val="24"/>
          <w:szCs w:val="24"/>
        </w:rPr>
        <w:tab/>
        <w:t xml:space="preserve">: Berisi tentang </w:t>
      </w:r>
      <w:r w:rsidRPr="00D61F6D">
        <w:rPr>
          <w:rFonts w:asciiTheme="majorBidi" w:hAnsiTheme="majorBidi" w:cstheme="majorBidi"/>
          <w:sz w:val="24"/>
          <w:szCs w:val="24"/>
          <w:lang w:val="id-ID"/>
        </w:rPr>
        <w:t xml:space="preserve">bahasa, bahasa Arab, metode </w:t>
      </w:r>
      <w:r w:rsidRPr="00D61F6D">
        <w:rPr>
          <w:rFonts w:asciiTheme="majorBidi" w:hAnsiTheme="majorBidi" w:cstheme="majorBidi"/>
          <w:i/>
          <w:iCs/>
          <w:sz w:val="24"/>
          <w:szCs w:val="24"/>
          <w:lang w:val="id-ID"/>
        </w:rPr>
        <w:t xml:space="preserve">takri̅r, </w:t>
      </w:r>
      <w:r w:rsidRPr="00D61F6D">
        <w:rPr>
          <w:rFonts w:asciiTheme="majorBidi" w:hAnsiTheme="majorBidi" w:cstheme="majorBidi"/>
          <w:sz w:val="24"/>
          <w:szCs w:val="24"/>
          <w:lang w:val="id-ID"/>
        </w:rPr>
        <w:t xml:space="preserve"> </w:t>
      </w:r>
      <w:r w:rsidRPr="00D61F6D">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D61F6D">
        <w:rPr>
          <w:rFonts w:asciiTheme="majorBidi" w:hAnsiTheme="majorBidi" w:cstheme="majorBidi"/>
          <w:i/>
          <w:iCs/>
          <w:sz w:val="24"/>
          <w:szCs w:val="24"/>
          <w:lang w:val="id-ID"/>
        </w:rPr>
        <w:t>t</w:t>
      </w:r>
      <w:r w:rsidRPr="00D61F6D">
        <w:rPr>
          <w:rFonts w:asciiTheme="majorBidi" w:hAnsiTheme="majorBidi" w:cstheme="majorBidi"/>
          <w:sz w:val="24"/>
          <w:szCs w:val="24"/>
          <w:lang w:val="id-ID"/>
        </w:rPr>
        <w:t xml:space="preserve"> , keterampilan berbahasa, </w:t>
      </w:r>
      <w:r w:rsidRPr="00D61F6D">
        <w:rPr>
          <w:rFonts w:asciiTheme="majorBidi" w:hAnsiTheme="majorBidi" w:cstheme="majorBidi"/>
          <w:sz w:val="24"/>
          <w:szCs w:val="24"/>
        </w:rPr>
        <w:t>penelitian yang relevan, dan kerangka berpikir.</w:t>
      </w:r>
    </w:p>
    <w:p w:rsidR="00D61F6D" w:rsidRPr="00D61F6D" w:rsidRDefault="00D61F6D" w:rsidP="00D61F6D">
      <w:pPr>
        <w:pStyle w:val="ListParagraph"/>
        <w:spacing w:after="0" w:line="480" w:lineRule="auto"/>
        <w:ind w:left="2880" w:hanging="2520"/>
        <w:jc w:val="both"/>
        <w:rPr>
          <w:rFonts w:asciiTheme="majorBidi" w:hAnsiTheme="majorBidi" w:cstheme="majorBidi"/>
          <w:b/>
          <w:bCs/>
          <w:sz w:val="24"/>
          <w:szCs w:val="24"/>
          <w:lang w:val="id-ID"/>
        </w:rPr>
      </w:pPr>
      <w:r w:rsidRPr="00D61F6D">
        <w:rPr>
          <w:rFonts w:asciiTheme="majorBidi" w:hAnsiTheme="majorBidi" w:cstheme="majorBidi"/>
          <w:sz w:val="24"/>
          <w:szCs w:val="24"/>
          <w:lang w:val="id-ID"/>
        </w:rPr>
        <w:t xml:space="preserve">Bab III (Hasil Penelitian): Menjelaskan tentang profil dari lembaga tempat penelitian dan hasil observasi dari urgensi metode </w:t>
      </w:r>
      <w:r w:rsidRPr="00D61F6D">
        <w:rPr>
          <w:rFonts w:asciiTheme="majorBidi" w:hAnsiTheme="majorBidi" w:cstheme="majorBidi"/>
          <w:i/>
          <w:iCs/>
          <w:sz w:val="24"/>
          <w:szCs w:val="24"/>
          <w:lang w:val="id-ID"/>
        </w:rPr>
        <w:t>takri̅r 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D61F6D">
        <w:rPr>
          <w:rFonts w:asciiTheme="majorBidi" w:hAnsiTheme="majorBidi" w:cstheme="majorBidi"/>
          <w:i/>
          <w:iCs/>
          <w:sz w:val="24"/>
          <w:szCs w:val="24"/>
          <w:lang w:val="id-ID"/>
        </w:rPr>
        <w:t>t</w:t>
      </w:r>
      <w:r w:rsidRPr="00D61F6D">
        <w:rPr>
          <w:rFonts w:asciiTheme="majorBidi" w:hAnsiTheme="majorBidi" w:cstheme="majorBidi"/>
          <w:sz w:val="24"/>
          <w:szCs w:val="24"/>
          <w:lang w:val="id-ID"/>
        </w:rPr>
        <w:t xml:space="preserve"> untuk keterampilan berbicara bahasa Arab pada santri Darul Amanah, Kecamatan Sukorejo, Kabupaten Kendal yang meliputi keterampilan berbicara bahasa Arab pada santri Pondok Pesantren Darul Amanah, Kecamatan Sukorejo, Kabupaten Kendal, penerapan metode </w:t>
      </w:r>
      <w:r w:rsidRPr="00D61F6D">
        <w:rPr>
          <w:rFonts w:asciiTheme="majorBidi" w:hAnsiTheme="majorBidi" w:cstheme="majorBidi"/>
          <w:i/>
          <w:iCs/>
          <w:sz w:val="24"/>
          <w:szCs w:val="24"/>
          <w:lang w:val="id-ID"/>
        </w:rPr>
        <w:t>takri̅r 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D61F6D">
        <w:rPr>
          <w:rFonts w:asciiTheme="majorBidi" w:hAnsiTheme="majorBidi" w:cstheme="majorBidi"/>
          <w:i/>
          <w:iCs/>
          <w:sz w:val="24"/>
          <w:szCs w:val="24"/>
          <w:lang w:val="id-ID"/>
        </w:rPr>
        <w:t>t</w:t>
      </w:r>
      <w:r w:rsidRPr="00D61F6D">
        <w:rPr>
          <w:rFonts w:asciiTheme="majorBidi" w:hAnsiTheme="majorBidi" w:cstheme="majorBidi"/>
          <w:sz w:val="24"/>
          <w:szCs w:val="24"/>
          <w:lang w:val="id-ID"/>
        </w:rPr>
        <w:t xml:space="preserve"> untuk </w:t>
      </w:r>
      <w:r w:rsidRPr="00D61F6D">
        <w:rPr>
          <w:rFonts w:asciiTheme="majorBidi" w:hAnsiTheme="majorBidi" w:cstheme="majorBidi"/>
          <w:sz w:val="24"/>
          <w:szCs w:val="24"/>
          <w:lang w:val="id-ID"/>
        </w:rPr>
        <w:lastRenderedPageBreak/>
        <w:t xml:space="preserve">keterampilan berbicara bahasa Arab pada santri Darul Amanah, Kecamatan Sukorejo, Kabupaten Kendal, dan analisis kelebihan dan kekurangan dari penerapan metode </w:t>
      </w:r>
      <w:r w:rsidRPr="00D61F6D">
        <w:rPr>
          <w:rFonts w:asciiTheme="majorBidi" w:hAnsiTheme="majorBidi" w:cstheme="majorBidi"/>
          <w:i/>
          <w:iCs/>
          <w:sz w:val="24"/>
          <w:szCs w:val="24"/>
          <w:lang w:val="id-ID"/>
        </w:rPr>
        <w:t>takri̅r 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D61F6D">
        <w:rPr>
          <w:rFonts w:asciiTheme="majorBidi" w:hAnsiTheme="majorBidi" w:cstheme="majorBidi"/>
          <w:i/>
          <w:iCs/>
          <w:sz w:val="24"/>
          <w:szCs w:val="24"/>
          <w:lang w:val="id-ID"/>
        </w:rPr>
        <w:t xml:space="preserve">t </w:t>
      </w:r>
      <w:r w:rsidRPr="00D61F6D">
        <w:rPr>
          <w:rFonts w:asciiTheme="majorBidi" w:hAnsiTheme="majorBidi" w:cstheme="majorBidi"/>
          <w:sz w:val="24"/>
          <w:szCs w:val="24"/>
          <w:lang w:val="id-ID"/>
        </w:rPr>
        <w:t xml:space="preserve">untuk keterampilan berbicara bahasa Arab pada satnri Darul Amanah, Kecamatan Sukorejo, Kabupaten Kendal. </w:t>
      </w:r>
    </w:p>
    <w:p w:rsidR="00D61F6D" w:rsidRPr="00D61F6D" w:rsidRDefault="00D61F6D" w:rsidP="00D61F6D">
      <w:pPr>
        <w:pStyle w:val="ListParagraph"/>
        <w:spacing w:after="0" w:line="480" w:lineRule="auto"/>
        <w:ind w:left="2880" w:hanging="2520"/>
        <w:jc w:val="both"/>
        <w:rPr>
          <w:rFonts w:asciiTheme="majorBidi" w:hAnsiTheme="majorBidi" w:cstheme="majorBidi"/>
          <w:sz w:val="24"/>
          <w:szCs w:val="24"/>
          <w:lang w:val="id-ID"/>
        </w:rPr>
      </w:pPr>
      <w:r w:rsidRPr="00D61F6D">
        <w:rPr>
          <w:rFonts w:asciiTheme="majorBidi" w:hAnsiTheme="majorBidi" w:cstheme="majorBidi"/>
          <w:sz w:val="24"/>
          <w:szCs w:val="24"/>
          <w:lang w:val="id-ID"/>
        </w:rPr>
        <w:t xml:space="preserve">Bab IV (Analisis Hasil Penelitian) : Berisi tentang penafsiran dan analisis dari urgensi metode </w:t>
      </w:r>
      <w:r w:rsidRPr="00D61F6D">
        <w:rPr>
          <w:rFonts w:asciiTheme="majorBidi" w:hAnsiTheme="majorBidi" w:cstheme="majorBidi"/>
          <w:i/>
          <w:iCs/>
          <w:sz w:val="24"/>
          <w:szCs w:val="24"/>
          <w:lang w:val="id-ID"/>
        </w:rPr>
        <w:t>takri̅r 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D61F6D">
        <w:rPr>
          <w:rFonts w:asciiTheme="majorBidi" w:hAnsiTheme="majorBidi" w:cstheme="majorBidi"/>
          <w:i/>
          <w:iCs/>
          <w:sz w:val="24"/>
          <w:szCs w:val="24"/>
          <w:lang w:val="id-ID"/>
        </w:rPr>
        <w:t>t</w:t>
      </w:r>
      <w:r w:rsidRPr="00D61F6D">
        <w:rPr>
          <w:rFonts w:asciiTheme="majorBidi" w:hAnsiTheme="majorBidi" w:cstheme="majorBidi"/>
          <w:sz w:val="24"/>
          <w:szCs w:val="24"/>
          <w:lang w:val="id-ID"/>
        </w:rPr>
        <w:t xml:space="preserve"> untuk keterampilan berbicara bahasa Arab pada santri Darul Amanah, Kecamatan Sukorejo, Kabupaten Kendal yang meliputi analisis keterampilan berbicara bahasa Arab pada santri Pondok Pesantren Darul Amanah, Kecamatan Sukorejo, Kabupaten Kendal, analisis penerapan metode </w:t>
      </w:r>
      <w:r w:rsidRPr="00D61F6D">
        <w:rPr>
          <w:rFonts w:asciiTheme="majorBidi" w:hAnsiTheme="majorBidi" w:cstheme="majorBidi"/>
          <w:i/>
          <w:iCs/>
          <w:sz w:val="24"/>
          <w:szCs w:val="24"/>
          <w:lang w:val="id-ID"/>
        </w:rPr>
        <w:t>takri̅r 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D61F6D">
        <w:rPr>
          <w:rFonts w:asciiTheme="majorBidi" w:hAnsiTheme="majorBidi" w:cstheme="majorBidi"/>
          <w:i/>
          <w:iCs/>
          <w:sz w:val="24"/>
          <w:szCs w:val="24"/>
          <w:lang w:val="id-ID"/>
        </w:rPr>
        <w:t>t</w:t>
      </w:r>
      <w:r w:rsidRPr="00D61F6D">
        <w:rPr>
          <w:rFonts w:asciiTheme="majorBidi" w:hAnsiTheme="majorBidi" w:cstheme="majorBidi"/>
          <w:sz w:val="24"/>
          <w:szCs w:val="24"/>
          <w:lang w:val="id-ID"/>
        </w:rPr>
        <w:t xml:space="preserve"> untuk keterampilan berbicara bahasa Arab pada santri Darul Amanah, Kecamatan Sukorejo, Kabupaten Kendal, dan analisis kelebihan dan kekurangan dari penerapan metode </w:t>
      </w:r>
      <w:r w:rsidRPr="00D61F6D">
        <w:rPr>
          <w:rFonts w:asciiTheme="majorBidi" w:hAnsiTheme="majorBidi" w:cstheme="majorBidi"/>
          <w:i/>
          <w:iCs/>
          <w:sz w:val="24"/>
          <w:szCs w:val="24"/>
          <w:lang w:val="id-ID"/>
        </w:rPr>
        <w:t>takri̅r 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D61F6D">
        <w:rPr>
          <w:rFonts w:asciiTheme="majorBidi" w:hAnsiTheme="majorBidi" w:cstheme="majorBidi"/>
          <w:i/>
          <w:iCs/>
          <w:sz w:val="24"/>
          <w:szCs w:val="24"/>
          <w:lang w:val="id-ID"/>
        </w:rPr>
        <w:t xml:space="preserve">t </w:t>
      </w:r>
      <w:r w:rsidRPr="00D61F6D">
        <w:rPr>
          <w:rFonts w:asciiTheme="majorBidi" w:hAnsiTheme="majorBidi" w:cstheme="majorBidi"/>
          <w:sz w:val="24"/>
          <w:szCs w:val="24"/>
          <w:lang w:val="id-ID"/>
        </w:rPr>
        <w:t xml:space="preserve">untuk keterampilan berbicara bahasa Arab pada satnri Darul </w:t>
      </w:r>
      <w:r w:rsidRPr="00D61F6D">
        <w:rPr>
          <w:rFonts w:asciiTheme="majorBidi" w:hAnsiTheme="majorBidi" w:cstheme="majorBidi"/>
          <w:sz w:val="24"/>
          <w:szCs w:val="24"/>
          <w:lang w:val="id-ID"/>
        </w:rPr>
        <w:lastRenderedPageBreak/>
        <w:t xml:space="preserve">Amanah, Kecamatan Sukorejo, Kabupaten Kendal. </w:t>
      </w:r>
    </w:p>
    <w:p w:rsidR="00D61F6D" w:rsidRPr="00D61F6D" w:rsidRDefault="00D61F6D" w:rsidP="00D61F6D">
      <w:pPr>
        <w:pStyle w:val="ListParagraph"/>
        <w:spacing w:after="0" w:line="480" w:lineRule="auto"/>
        <w:ind w:left="2880" w:hanging="2520"/>
        <w:jc w:val="both"/>
        <w:rPr>
          <w:rFonts w:asciiTheme="majorBidi" w:hAnsiTheme="majorBidi" w:cstheme="majorBidi"/>
          <w:b/>
          <w:bCs/>
          <w:sz w:val="24"/>
          <w:szCs w:val="24"/>
          <w:lang w:val="id-ID"/>
        </w:rPr>
      </w:pPr>
      <w:r w:rsidRPr="00D61F6D">
        <w:rPr>
          <w:rFonts w:asciiTheme="majorBidi" w:hAnsiTheme="majorBidi" w:cstheme="majorBidi"/>
          <w:sz w:val="24"/>
          <w:szCs w:val="24"/>
          <w:lang w:val="id-ID"/>
        </w:rPr>
        <w:t xml:space="preserve">Bab V </w:t>
      </w:r>
      <w:r w:rsidRPr="00D61F6D">
        <w:rPr>
          <w:rFonts w:asciiTheme="majorBidi" w:hAnsiTheme="majorBidi" w:cstheme="majorBidi"/>
          <w:sz w:val="24"/>
          <w:szCs w:val="24"/>
        </w:rPr>
        <w:t>(Kesimpulan dan Saran)</w:t>
      </w:r>
      <w:r w:rsidRPr="00D61F6D">
        <w:rPr>
          <w:rFonts w:asciiTheme="majorBidi" w:hAnsiTheme="majorBidi" w:cstheme="majorBidi"/>
          <w:sz w:val="24"/>
          <w:szCs w:val="24"/>
        </w:rPr>
        <w:tab/>
        <w:t>: Tersusun dari dua subbab yang dinyatakan secara terpisah yaitu kesimpulan dan saran penelitian. Pada subbab kesimpulan, peneliti memberikan kesimpulan dari hasil penelitian secara lugas dan tegas sesuai dengan permasalahan penelitian. Setelah disimpulkan, peneliti juga memberikan saran yang ditujukan kepada peneliti selanjutnya yang dipaparkan dalam subbab saran.</w:t>
      </w:r>
    </w:p>
    <w:p w:rsidR="00D61F6D" w:rsidRPr="00D61F6D" w:rsidRDefault="00D61F6D" w:rsidP="00D61F6D">
      <w:pPr>
        <w:spacing w:line="480" w:lineRule="auto"/>
        <w:rPr>
          <w:sz w:val="24"/>
          <w:szCs w:val="24"/>
          <w:lang w:val="id-ID"/>
        </w:rPr>
      </w:pPr>
    </w:p>
    <w:p w:rsidR="00D61F6D" w:rsidRPr="00D61F6D" w:rsidRDefault="00D61F6D" w:rsidP="00D61F6D">
      <w:pPr>
        <w:spacing w:line="480" w:lineRule="auto"/>
        <w:rPr>
          <w:sz w:val="24"/>
          <w:szCs w:val="24"/>
          <w:lang w:val="id-ID"/>
        </w:rPr>
      </w:pPr>
    </w:p>
    <w:p w:rsidR="00D61F6D" w:rsidRPr="00D61F6D" w:rsidRDefault="00D61F6D" w:rsidP="00D61F6D">
      <w:pPr>
        <w:spacing w:line="480" w:lineRule="auto"/>
        <w:rPr>
          <w:sz w:val="24"/>
          <w:szCs w:val="24"/>
          <w:lang w:val="id-ID"/>
        </w:rPr>
      </w:pPr>
    </w:p>
    <w:p w:rsidR="00D61F6D" w:rsidRPr="00D22AD9" w:rsidRDefault="00D61F6D" w:rsidP="00D61F6D">
      <w:pPr>
        <w:spacing w:line="480" w:lineRule="auto"/>
        <w:rPr>
          <w:sz w:val="24"/>
          <w:szCs w:val="24"/>
        </w:rPr>
      </w:pPr>
    </w:p>
    <w:sectPr w:rsidR="00D61F6D" w:rsidRPr="00D22AD9" w:rsidSect="00056245">
      <w:headerReference w:type="default" r:id="rId8"/>
      <w:footerReference w:type="default" r:id="rId9"/>
      <w:footerReference w:type="first" r:id="rId10"/>
      <w:pgSz w:w="11907" w:h="16839" w:code="9"/>
      <w:pgMar w:top="2268" w:right="1701" w:bottom="1701" w:left="283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B5B" w:rsidRDefault="00554B5B" w:rsidP="00D61F6D">
      <w:pPr>
        <w:spacing w:after="0" w:line="240" w:lineRule="auto"/>
      </w:pPr>
      <w:r>
        <w:separator/>
      </w:r>
    </w:p>
  </w:endnote>
  <w:endnote w:type="continuationSeparator" w:id="0">
    <w:p w:rsidR="00554B5B" w:rsidRDefault="00554B5B" w:rsidP="00D61F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AD9" w:rsidRPr="00D22AD9" w:rsidRDefault="00D22AD9" w:rsidP="00D22AD9">
    <w:pPr>
      <w:pStyle w:val="Footer"/>
      <w:rPr>
        <w:rFonts w:asciiTheme="majorBidi" w:hAnsiTheme="majorBidi" w:cstheme="majorBidi"/>
      </w:rPr>
    </w:pPr>
  </w:p>
  <w:p w:rsidR="00D22AD9" w:rsidRDefault="00D22A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7799888"/>
      <w:docPartObj>
        <w:docPartGallery w:val="Page Numbers (Bottom of Page)"/>
        <w:docPartUnique/>
      </w:docPartObj>
    </w:sdtPr>
    <w:sdtEndPr>
      <w:rPr>
        <w:rFonts w:asciiTheme="majorBidi" w:hAnsiTheme="majorBidi" w:cstheme="majorBidi"/>
        <w:noProof/>
      </w:rPr>
    </w:sdtEndPr>
    <w:sdtContent>
      <w:p w:rsidR="00D22AD9" w:rsidRPr="00D22AD9" w:rsidRDefault="00D22AD9">
        <w:pPr>
          <w:pStyle w:val="Footer"/>
          <w:jc w:val="center"/>
          <w:rPr>
            <w:rFonts w:asciiTheme="majorBidi" w:hAnsiTheme="majorBidi" w:cstheme="majorBidi"/>
          </w:rPr>
        </w:pPr>
        <w:r w:rsidRPr="00D22AD9">
          <w:rPr>
            <w:rFonts w:asciiTheme="majorBidi" w:hAnsiTheme="majorBidi" w:cstheme="majorBidi"/>
          </w:rPr>
          <w:fldChar w:fldCharType="begin"/>
        </w:r>
        <w:r w:rsidRPr="00D22AD9">
          <w:rPr>
            <w:rFonts w:asciiTheme="majorBidi" w:hAnsiTheme="majorBidi" w:cstheme="majorBidi"/>
          </w:rPr>
          <w:instrText xml:space="preserve"> PAGE   \* MERGEFORMAT </w:instrText>
        </w:r>
        <w:r w:rsidRPr="00D22AD9">
          <w:rPr>
            <w:rFonts w:asciiTheme="majorBidi" w:hAnsiTheme="majorBidi" w:cstheme="majorBidi"/>
          </w:rPr>
          <w:fldChar w:fldCharType="separate"/>
        </w:r>
        <w:r w:rsidR="00056245">
          <w:rPr>
            <w:rFonts w:asciiTheme="majorBidi" w:hAnsiTheme="majorBidi" w:cstheme="majorBidi"/>
            <w:noProof/>
          </w:rPr>
          <w:t>1</w:t>
        </w:r>
        <w:r w:rsidRPr="00D22AD9">
          <w:rPr>
            <w:rFonts w:asciiTheme="majorBidi" w:hAnsiTheme="majorBidi" w:cstheme="majorBidi"/>
            <w:noProof/>
          </w:rPr>
          <w:fldChar w:fldCharType="end"/>
        </w:r>
      </w:p>
    </w:sdtContent>
  </w:sdt>
  <w:p w:rsidR="00D22AD9" w:rsidRDefault="00D22A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B5B" w:rsidRDefault="00554B5B" w:rsidP="00D61F6D">
      <w:pPr>
        <w:spacing w:after="0" w:line="240" w:lineRule="auto"/>
      </w:pPr>
      <w:r>
        <w:separator/>
      </w:r>
    </w:p>
  </w:footnote>
  <w:footnote w:type="continuationSeparator" w:id="0">
    <w:p w:rsidR="00554B5B" w:rsidRDefault="00554B5B" w:rsidP="00D61F6D">
      <w:pPr>
        <w:spacing w:after="0" w:line="240" w:lineRule="auto"/>
      </w:pPr>
      <w:r>
        <w:continuationSeparator/>
      </w:r>
    </w:p>
  </w:footnote>
  <w:footnote w:id="1">
    <w:p w:rsidR="00D61F6D" w:rsidRDefault="00D61F6D" w:rsidP="00D61F6D">
      <w:pPr>
        <w:pStyle w:val="FootnoteText"/>
        <w:ind w:firstLine="709"/>
        <w:jc w:val="both"/>
        <w:rPr>
          <w:rFonts w:ascii="Times New Roman" w:hAnsi="Times New Roman" w:cs="Times New Roman"/>
          <w:color w:val="000000" w:themeColor="text1"/>
        </w:rPr>
      </w:pPr>
      <w:r>
        <w:rPr>
          <w:rStyle w:val="FootnoteReference"/>
          <w:rFonts w:ascii="Times New Roman" w:hAnsi="Times New Roman" w:cs="Times New Roman"/>
          <w:color w:val="000000" w:themeColor="text1"/>
        </w:rPr>
        <w:footnoteRef/>
      </w:r>
      <w:r>
        <w:rPr>
          <w:rFonts w:ascii="Times New Roman" w:hAnsi="Times New Roman" w:cs="Times New Roman"/>
          <w:color w:val="000000" w:themeColor="text1"/>
        </w:rPr>
        <w:t xml:space="preserve"> Sunarto dan Agung Hartono, </w:t>
      </w:r>
      <w:r>
        <w:rPr>
          <w:rFonts w:ascii="Times New Roman" w:hAnsi="Times New Roman" w:cs="Times New Roman"/>
          <w:i/>
          <w:iCs/>
          <w:color w:val="000000" w:themeColor="text1"/>
        </w:rPr>
        <w:t>Perkembangan Peserta Didik</w:t>
      </w:r>
      <w:r>
        <w:rPr>
          <w:rFonts w:ascii="Times New Roman" w:hAnsi="Times New Roman" w:cs="Times New Roman"/>
          <w:color w:val="000000" w:themeColor="text1"/>
        </w:rPr>
        <w:t>, (Jakarta: Rineka Cipta, 2008), hlm. 62.</w:t>
      </w:r>
    </w:p>
  </w:footnote>
  <w:footnote w:id="2">
    <w:p w:rsidR="00D61F6D" w:rsidRPr="00941F86" w:rsidRDefault="00D61F6D" w:rsidP="00D61F6D">
      <w:pPr>
        <w:pStyle w:val="FootnoteText"/>
        <w:ind w:firstLine="709"/>
        <w:jc w:val="both"/>
        <w:rPr>
          <w:rFonts w:asciiTheme="majorBidi" w:hAnsiTheme="majorBidi" w:cstheme="majorBidi"/>
        </w:rPr>
      </w:pPr>
      <w:r>
        <w:rPr>
          <w:rStyle w:val="FootnoteReference"/>
        </w:rPr>
        <w:footnoteRef/>
      </w:r>
      <w:r>
        <w:t xml:space="preserve"> </w:t>
      </w:r>
      <w:r w:rsidRPr="00941F86">
        <w:rPr>
          <w:rFonts w:asciiTheme="majorBidi" w:hAnsiTheme="majorBidi" w:cstheme="majorBidi"/>
        </w:rPr>
        <w:t xml:space="preserve">Ismail Suardi Wekke, </w:t>
      </w:r>
      <w:r w:rsidRPr="00941F86">
        <w:rPr>
          <w:rFonts w:asciiTheme="majorBidi" w:hAnsiTheme="majorBidi" w:cstheme="majorBidi"/>
          <w:i/>
          <w:iCs/>
        </w:rPr>
        <w:t>Pembelajaran Bahasa Arab di Madrasah,</w:t>
      </w:r>
      <w:r w:rsidRPr="00941F86">
        <w:rPr>
          <w:rFonts w:asciiTheme="majorBidi" w:hAnsiTheme="majorBidi" w:cstheme="majorBidi"/>
        </w:rPr>
        <w:t xml:space="preserve"> (Yogyakarta: deepublish, 2018), hlm. 4.</w:t>
      </w:r>
    </w:p>
  </w:footnote>
  <w:footnote w:id="3">
    <w:p w:rsidR="00D61F6D" w:rsidRDefault="00D61F6D" w:rsidP="00D61F6D">
      <w:pPr>
        <w:pStyle w:val="FootnoteText"/>
        <w:ind w:firstLine="709"/>
        <w:jc w:val="both"/>
        <w:rPr>
          <w:rFonts w:ascii="Times New Roman" w:hAnsi="Times New Roman" w:cs="Times New Roman"/>
          <w:color w:val="000000" w:themeColor="text1"/>
        </w:rPr>
      </w:pPr>
      <w:r>
        <w:rPr>
          <w:rStyle w:val="FootnoteReference"/>
          <w:rFonts w:ascii="Times New Roman" w:hAnsi="Times New Roman" w:cs="Times New Roman"/>
          <w:color w:val="000000" w:themeColor="text1"/>
        </w:rPr>
        <w:footnoteRef/>
      </w:r>
      <w:r>
        <w:rPr>
          <w:rFonts w:ascii="Times New Roman" w:hAnsi="Times New Roman" w:cs="Times New Roman"/>
          <w:color w:val="000000" w:themeColor="text1"/>
        </w:rPr>
        <w:t xml:space="preserve"> Armai Arief, </w:t>
      </w:r>
      <w:r>
        <w:rPr>
          <w:rFonts w:ascii="Times New Roman" w:hAnsi="Times New Roman" w:cs="Times New Roman"/>
          <w:i/>
          <w:iCs/>
          <w:color w:val="000000" w:themeColor="text1"/>
        </w:rPr>
        <w:t>Pengantar Ilmu dan Metodologi Pendidikan Islam</w:t>
      </w:r>
      <w:r>
        <w:rPr>
          <w:rFonts w:ascii="Times New Roman" w:hAnsi="Times New Roman" w:cs="Times New Roman"/>
          <w:color w:val="000000" w:themeColor="text1"/>
        </w:rPr>
        <w:t>, (Jakarta: Ciputat Press, 2002), hlm. 109.</w:t>
      </w:r>
    </w:p>
  </w:footnote>
  <w:footnote w:id="4">
    <w:p w:rsidR="00D61F6D" w:rsidRDefault="00D61F6D" w:rsidP="00D61F6D">
      <w:pPr>
        <w:pStyle w:val="FootnoteText"/>
        <w:ind w:firstLine="709"/>
        <w:jc w:val="both"/>
        <w:rPr>
          <w:rFonts w:ascii="Times New Roman" w:hAnsi="Times New Roman" w:cs="Times New Roman"/>
          <w:color w:val="000000" w:themeColor="text1"/>
        </w:rPr>
      </w:pPr>
      <w:r>
        <w:rPr>
          <w:rStyle w:val="FootnoteReference"/>
          <w:rFonts w:ascii="Times New Roman" w:hAnsi="Times New Roman" w:cs="Times New Roman"/>
          <w:color w:val="000000" w:themeColor="text1"/>
        </w:rPr>
        <w:footnoteRef/>
      </w:r>
      <w:r>
        <w:rPr>
          <w:rFonts w:ascii="Times New Roman" w:hAnsi="Times New Roman" w:cs="Times New Roman"/>
          <w:color w:val="000000" w:themeColor="text1"/>
        </w:rPr>
        <w:t xml:space="preserve"> Azwir, B.C, </w:t>
      </w:r>
      <w:r>
        <w:rPr>
          <w:rFonts w:ascii="Times New Roman" w:hAnsi="Times New Roman" w:cs="Times New Roman"/>
          <w:i/>
          <w:iCs/>
          <w:color w:val="000000" w:themeColor="text1"/>
        </w:rPr>
        <w:t>“Pengulangan Adalah Metode Terbaik Memantapkan Ilmu”,</w:t>
      </w:r>
      <w:r>
        <w:rPr>
          <w:rFonts w:ascii="Times New Roman" w:hAnsi="Times New Roman" w:cs="Times New Roman"/>
          <w:color w:val="000000" w:themeColor="text1"/>
        </w:rPr>
        <w:t xml:space="preserve"> </w:t>
      </w:r>
      <w:hyperlink r:id="rId1" w:history="1">
        <w:r>
          <w:rPr>
            <w:rStyle w:val="Hyperlink"/>
            <w:rFonts w:ascii="Times New Roman" w:hAnsi="Times New Roman" w:cs="Times New Roman"/>
            <w:color w:val="000000" w:themeColor="text1"/>
          </w:rPr>
          <w:t>https://www.google.com/url?sa=t&amp;rct=j&amp;q=&amp;esrc=s&amp;source=web&amp;cd=&amp;cad=rja&amp;uact=8&amp;ved=2ahUKEwjDiPnl3ZvzAhUFfX0KHR9 ASkQFnoECAMQAQ&amp;url=http%3A%2F%2Fazwirbchaniago.blogspot.com%2F2015%2F11%2Fpengulangan-adalah-metode-terbaik.html&amp;usg=AOvVaw2KF8DTnwF_Kzy_wASsdygx</w:t>
        </w:r>
      </w:hyperlink>
      <w:r>
        <w:rPr>
          <w:rFonts w:ascii="Times New Roman" w:hAnsi="Times New Roman" w:cs="Times New Roman"/>
          <w:color w:val="000000" w:themeColor="text1"/>
        </w:rPr>
        <w:t xml:space="preserve"> (Diakses tanggal 26 September 2021)</w:t>
      </w:r>
    </w:p>
  </w:footnote>
  <w:footnote w:id="5">
    <w:p w:rsidR="00D61F6D" w:rsidRDefault="00D61F6D" w:rsidP="00D61F6D">
      <w:pPr>
        <w:pStyle w:val="FootnoteText"/>
        <w:ind w:firstLine="709"/>
        <w:jc w:val="both"/>
        <w:rPr>
          <w:rFonts w:ascii="Times New Roman" w:hAnsi="Times New Roman" w:cs="Times New Roman"/>
          <w:color w:val="000000" w:themeColor="text1"/>
        </w:rPr>
      </w:pPr>
      <w:r>
        <w:rPr>
          <w:rStyle w:val="FootnoteReference"/>
          <w:rFonts w:ascii="Times New Roman" w:hAnsi="Times New Roman" w:cs="Times New Roman"/>
          <w:color w:val="000000" w:themeColor="text1"/>
        </w:rPr>
        <w:footnoteRef/>
      </w:r>
      <w:r>
        <w:rPr>
          <w:rFonts w:ascii="Times New Roman" w:hAnsi="Times New Roman" w:cs="Times New Roman"/>
          <w:color w:val="000000" w:themeColor="text1"/>
        </w:rPr>
        <w:t xml:space="preserve"> Inafi Lailatis Surur, “Pengaruh Metode Takrir Dalam Meningkatkan Kemampuan Menghafal Al-Qur’an Surat-Surat Pendek Kelas VI MIT Hidayatul Qur’an Gerning Pesawaran”, </w:t>
      </w:r>
      <w:r>
        <w:rPr>
          <w:rFonts w:ascii="Times New Roman" w:hAnsi="Times New Roman" w:cs="Times New Roman"/>
          <w:i/>
          <w:iCs/>
          <w:color w:val="000000" w:themeColor="text1"/>
        </w:rPr>
        <w:t xml:space="preserve">Skripsi </w:t>
      </w:r>
      <w:r>
        <w:rPr>
          <w:rFonts w:ascii="Times New Roman" w:hAnsi="Times New Roman" w:cs="Times New Roman"/>
          <w:i/>
          <w:iCs/>
          <w:color w:val="000000" w:themeColor="text1"/>
          <w:lang w:val="id-ID"/>
        </w:rPr>
        <w:t xml:space="preserve">S1 </w:t>
      </w:r>
      <w:r>
        <w:rPr>
          <w:rFonts w:ascii="Times New Roman" w:hAnsi="Times New Roman" w:cs="Times New Roman"/>
          <w:i/>
          <w:iCs/>
          <w:color w:val="000000" w:themeColor="text1"/>
        </w:rPr>
        <w:t xml:space="preserve">Pendidikan Guru Madrasah Ibtidaiyah </w:t>
      </w:r>
      <w:r>
        <w:rPr>
          <w:rFonts w:ascii="Times New Roman" w:hAnsi="Times New Roman" w:cs="Times New Roman"/>
          <w:color w:val="000000" w:themeColor="text1"/>
        </w:rPr>
        <w:t xml:space="preserve">(Lampung: </w:t>
      </w:r>
      <w:r>
        <w:rPr>
          <w:rFonts w:ascii="Times New Roman" w:hAnsi="Times New Roman" w:cs="Times New Roman"/>
          <w:color w:val="000000" w:themeColor="text1"/>
          <w:lang w:val="id-ID"/>
        </w:rPr>
        <w:t xml:space="preserve">Perpustakaan </w:t>
      </w:r>
      <w:r>
        <w:rPr>
          <w:rFonts w:ascii="Times New Roman" w:hAnsi="Times New Roman" w:cs="Times New Roman"/>
          <w:color w:val="000000" w:themeColor="text1"/>
        </w:rPr>
        <w:t>UIN Raden Intan Lampung</w:t>
      </w:r>
      <w:r>
        <w:rPr>
          <w:rFonts w:ascii="Times New Roman" w:hAnsi="Times New Roman" w:cs="Times New Roman"/>
          <w:color w:val="000000" w:themeColor="text1"/>
          <w:lang w:val="id-ID"/>
        </w:rPr>
        <w:t>, 2019</w:t>
      </w:r>
      <w:r>
        <w:rPr>
          <w:rFonts w:ascii="Times New Roman" w:hAnsi="Times New Roman" w:cs="Times New Roman"/>
          <w:color w:val="000000" w:themeColor="text1"/>
        </w:rPr>
        <w:t>), hlm. 1.</w:t>
      </w:r>
    </w:p>
  </w:footnote>
  <w:footnote w:id="6">
    <w:p w:rsidR="00D61F6D" w:rsidRDefault="00D61F6D" w:rsidP="00D61F6D">
      <w:pPr>
        <w:pStyle w:val="FootnoteText"/>
        <w:ind w:firstLine="709"/>
        <w:jc w:val="both"/>
        <w:rPr>
          <w:rFonts w:ascii="Times New Roman" w:hAnsi="Times New Roman" w:cs="Times New Roman"/>
          <w:color w:val="000000" w:themeColor="text1"/>
        </w:rPr>
      </w:pPr>
      <w:r>
        <w:rPr>
          <w:rStyle w:val="FootnoteReference"/>
          <w:rFonts w:ascii="Times New Roman" w:hAnsi="Times New Roman" w:cs="Times New Roman"/>
          <w:color w:val="000000" w:themeColor="text1"/>
        </w:rPr>
        <w:footnoteRef/>
      </w:r>
      <w:r>
        <w:rPr>
          <w:rFonts w:ascii="Times New Roman" w:hAnsi="Times New Roman" w:cs="Times New Roman"/>
          <w:color w:val="000000" w:themeColor="text1"/>
        </w:rPr>
        <w:t xml:space="preserve"> Minatul Azmi dan Maulida Puspita, “Metode Storytelling Sebagai Solusi Pembelajaran Maharah Kalam Di PKPBA UIN Malang”, </w:t>
      </w:r>
      <w:r>
        <w:rPr>
          <w:rFonts w:ascii="Times New Roman" w:hAnsi="Times New Roman" w:cs="Times New Roman"/>
          <w:i/>
          <w:iCs/>
          <w:color w:val="000000" w:themeColor="text1"/>
        </w:rPr>
        <w:t>Inovasi Media Pembelajaran Bahasa, Sastra, dan Budaya Arab</w:t>
      </w:r>
      <w:r>
        <w:rPr>
          <w:rFonts w:ascii="Times New Roman" w:hAnsi="Times New Roman" w:cs="Times New Roman"/>
          <w:color w:val="000000" w:themeColor="text1"/>
        </w:rPr>
        <w:t>, Universitas Islam Negeri Maulana Malik Ibrahim Malang, hlm. 70.</w:t>
      </w:r>
    </w:p>
  </w:footnote>
  <w:footnote w:id="7">
    <w:p w:rsidR="00D61F6D" w:rsidRDefault="00D61F6D" w:rsidP="00D61F6D">
      <w:pPr>
        <w:pStyle w:val="FootnoteText"/>
        <w:ind w:firstLine="709"/>
        <w:jc w:val="both"/>
      </w:pPr>
      <w:r>
        <w:rPr>
          <w:rStyle w:val="FootnoteReference"/>
        </w:rPr>
        <w:footnoteRef/>
      </w:r>
      <w:r>
        <w:t xml:space="preserve"> </w:t>
      </w:r>
      <w:r w:rsidRPr="005F00D4">
        <w:rPr>
          <w:rFonts w:asciiTheme="majorBidi" w:hAnsiTheme="majorBidi" w:cstheme="majorBidi"/>
        </w:rPr>
        <w:t xml:space="preserve">Suharismi Arikunto, </w:t>
      </w:r>
      <w:r w:rsidRPr="005F00D4">
        <w:rPr>
          <w:rFonts w:asciiTheme="majorBidi" w:hAnsiTheme="majorBidi" w:cstheme="majorBidi"/>
          <w:i/>
          <w:iCs/>
        </w:rPr>
        <w:t>Dasar-Dasar Research</w:t>
      </w:r>
      <w:r w:rsidRPr="005F00D4">
        <w:rPr>
          <w:rFonts w:asciiTheme="majorBidi" w:hAnsiTheme="majorBidi" w:cstheme="majorBidi"/>
        </w:rPr>
        <w:t>, (Bandung: Tarsoto, 1995), hlm. 58.</w:t>
      </w:r>
    </w:p>
  </w:footnote>
  <w:footnote w:id="8">
    <w:p w:rsidR="00D61F6D" w:rsidRPr="0015402D" w:rsidRDefault="00D61F6D" w:rsidP="00D61F6D">
      <w:pPr>
        <w:pStyle w:val="FootnoteText"/>
        <w:ind w:firstLine="709"/>
        <w:jc w:val="both"/>
        <w:rPr>
          <w:rFonts w:asciiTheme="majorBidi" w:hAnsiTheme="majorBidi" w:cstheme="majorBidi"/>
        </w:rPr>
      </w:pPr>
      <w:r>
        <w:rPr>
          <w:rStyle w:val="FootnoteReference"/>
        </w:rPr>
        <w:footnoteRef/>
      </w:r>
      <w:r>
        <w:t xml:space="preserve"> </w:t>
      </w:r>
      <w:r w:rsidRPr="0015402D">
        <w:rPr>
          <w:rFonts w:asciiTheme="majorBidi" w:hAnsiTheme="majorBidi" w:cstheme="majorBidi"/>
        </w:rPr>
        <w:t xml:space="preserve">Lexy. J. Moleong, </w:t>
      </w:r>
      <w:r w:rsidRPr="0015402D">
        <w:rPr>
          <w:rFonts w:asciiTheme="majorBidi" w:hAnsiTheme="majorBidi" w:cstheme="majorBidi"/>
          <w:i/>
          <w:iCs/>
        </w:rPr>
        <w:t>Metodologi Penelitian Kualitatif</w:t>
      </w:r>
      <w:r w:rsidRPr="0015402D">
        <w:rPr>
          <w:rFonts w:asciiTheme="majorBidi" w:hAnsiTheme="majorBidi" w:cstheme="majorBidi"/>
        </w:rPr>
        <w:t>, (Bandung: Reaja Rosdakarya, 1991), hlm. 3.</w:t>
      </w:r>
    </w:p>
  </w:footnote>
  <w:footnote w:id="9">
    <w:p w:rsidR="00D61F6D" w:rsidRPr="00B45EDA" w:rsidRDefault="00D61F6D" w:rsidP="00D61F6D">
      <w:pPr>
        <w:pStyle w:val="FootnoteText"/>
        <w:ind w:firstLine="709"/>
        <w:jc w:val="both"/>
        <w:rPr>
          <w:rFonts w:asciiTheme="majorBidi" w:hAnsiTheme="majorBidi" w:cstheme="majorBidi"/>
        </w:rPr>
      </w:pPr>
      <w:r>
        <w:rPr>
          <w:rStyle w:val="FootnoteReference"/>
        </w:rPr>
        <w:footnoteRef/>
      </w:r>
      <w:r>
        <w:t xml:space="preserve"> </w:t>
      </w:r>
      <w:r w:rsidRPr="00B45EDA">
        <w:rPr>
          <w:rFonts w:asciiTheme="majorBidi" w:hAnsiTheme="majorBidi" w:cstheme="majorBidi"/>
        </w:rPr>
        <w:t>Suryosubroto, Manajemen Pendidikan Sekolah, (Jakarta: PN Rineka Cipta, 2003), hlm. 39.</w:t>
      </w:r>
    </w:p>
  </w:footnote>
  <w:footnote w:id="10">
    <w:p w:rsidR="00D61F6D" w:rsidRPr="00B749B4" w:rsidRDefault="00D61F6D" w:rsidP="00D61F6D">
      <w:pPr>
        <w:pStyle w:val="FootnoteText"/>
        <w:ind w:firstLine="709"/>
        <w:jc w:val="both"/>
        <w:rPr>
          <w:rFonts w:asciiTheme="majorBidi" w:hAnsiTheme="majorBidi" w:cstheme="majorBidi"/>
        </w:rPr>
      </w:pPr>
      <w:r w:rsidRPr="00B749B4">
        <w:rPr>
          <w:rStyle w:val="FootnoteReference"/>
          <w:rFonts w:asciiTheme="majorBidi" w:hAnsiTheme="majorBidi" w:cstheme="majorBidi"/>
        </w:rPr>
        <w:footnoteRef/>
      </w:r>
      <w:r w:rsidRPr="00B749B4">
        <w:rPr>
          <w:rFonts w:asciiTheme="majorBidi" w:hAnsiTheme="majorBidi" w:cstheme="majorBidi"/>
        </w:rPr>
        <w:t xml:space="preserve"> Ibid, hlm. 40.</w:t>
      </w:r>
    </w:p>
  </w:footnote>
  <w:footnote w:id="11">
    <w:p w:rsidR="00D61F6D" w:rsidRPr="0004688C" w:rsidRDefault="00D61F6D" w:rsidP="00D61F6D">
      <w:pPr>
        <w:pStyle w:val="FootnoteText"/>
        <w:ind w:firstLine="709"/>
        <w:jc w:val="both"/>
        <w:rPr>
          <w:rFonts w:asciiTheme="majorBidi" w:hAnsiTheme="majorBidi" w:cstheme="majorBidi"/>
        </w:rPr>
      </w:pPr>
      <w:r>
        <w:rPr>
          <w:rStyle w:val="FootnoteReference"/>
        </w:rPr>
        <w:footnoteRef/>
      </w:r>
      <w:r>
        <w:t xml:space="preserve"> </w:t>
      </w:r>
      <w:r w:rsidRPr="0004688C">
        <w:rPr>
          <w:rFonts w:asciiTheme="majorBidi" w:hAnsiTheme="majorBidi" w:cstheme="majorBidi"/>
        </w:rPr>
        <w:t>Sugiyono, Metode Penelitian Pendidikan, Pendekatan Komunikatif, Kualitatif, (Bandung: Alfabeth, 2008), hlm. 15.</w:t>
      </w:r>
    </w:p>
  </w:footnote>
  <w:footnote w:id="12">
    <w:p w:rsidR="00D61F6D" w:rsidRPr="0065011C" w:rsidRDefault="00D61F6D" w:rsidP="00D61F6D">
      <w:pPr>
        <w:pStyle w:val="FootnoteText"/>
        <w:ind w:firstLine="709"/>
        <w:jc w:val="both"/>
      </w:pPr>
      <w:r>
        <w:rPr>
          <w:rStyle w:val="FootnoteReference"/>
        </w:rPr>
        <w:footnoteRef/>
      </w:r>
      <w:r>
        <w:t xml:space="preserve"> </w:t>
      </w:r>
      <w:r w:rsidRPr="005F00D4">
        <w:rPr>
          <w:rFonts w:asciiTheme="majorBidi" w:hAnsiTheme="majorBidi" w:cstheme="majorBidi"/>
        </w:rPr>
        <w:t xml:space="preserve">Suharismi Arikunto, </w:t>
      </w:r>
      <w:r w:rsidRPr="005F00D4">
        <w:rPr>
          <w:rFonts w:asciiTheme="majorBidi" w:hAnsiTheme="majorBidi" w:cstheme="majorBidi"/>
          <w:i/>
          <w:iCs/>
        </w:rPr>
        <w:t>Dasar-Dasar Research</w:t>
      </w:r>
      <w:r w:rsidRPr="005F00D4">
        <w:rPr>
          <w:rFonts w:asciiTheme="majorBidi" w:hAnsiTheme="majorBidi" w:cstheme="majorBidi"/>
        </w:rPr>
        <w:t>, (Bandung: Tarsoto, 1995), hlm.</w:t>
      </w:r>
      <w:r>
        <w:rPr>
          <w:rFonts w:asciiTheme="majorBidi" w:hAnsiTheme="majorBidi" w:cstheme="majorBidi"/>
        </w:rPr>
        <w:t xml:space="preserve"> 45.</w:t>
      </w:r>
    </w:p>
  </w:footnote>
  <w:footnote w:id="13">
    <w:p w:rsidR="00D61F6D" w:rsidRPr="0065011C" w:rsidRDefault="00D61F6D" w:rsidP="00D61F6D">
      <w:pPr>
        <w:pStyle w:val="FootnoteText"/>
        <w:ind w:firstLine="709"/>
        <w:jc w:val="both"/>
      </w:pPr>
      <w:r>
        <w:rPr>
          <w:rStyle w:val="FootnoteReference"/>
        </w:rPr>
        <w:footnoteRef/>
      </w:r>
      <w:r>
        <w:t xml:space="preserve"> </w:t>
      </w:r>
      <w:r w:rsidRPr="0004688C">
        <w:rPr>
          <w:rFonts w:asciiTheme="majorBidi" w:hAnsiTheme="majorBidi" w:cstheme="majorBidi"/>
        </w:rPr>
        <w:t xml:space="preserve">Sugiyono, </w:t>
      </w:r>
      <w:r w:rsidRPr="0065011C">
        <w:rPr>
          <w:rFonts w:asciiTheme="majorBidi" w:hAnsiTheme="majorBidi" w:cstheme="majorBidi"/>
          <w:i/>
          <w:iCs/>
        </w:rPr>
        <w:t>Metode Penelitian Kuantitatif dan Kualitatif  Dan R&amp;D,</w:t>
      </w:r>
      <w:r>
        <w:rPr>
          <w:rFonts w:asciiTheme="majorBidi" w:hAnsiTheme="majorBidi" w:cstheme="majorBidi"/>
        </w:rPr>
        <w:t xml:space="preserve"> (Bandung: Alfabeth, 2012</w:t>
      </w:r>
      <w:r w:rsidRPr="0004688C">
        <w:rPr>
          <w:rFonts w:asciiTheme="majorBidi" w:hAnsiTheme="majorBidi" w:cstheme="majorBidi"/>
        </w:rPr>
        <w:t>), hlm.</w:t>
      </w:r>
      <w:r>
        <w:rPr>
          <w:rFonts w:asciiTheme="majorBidi" w:hAnsiTheme="majorBidi" w:cstheme="majorBidi"/>
        </w:rPr>
        <w:t xml:space="preserve"> 145.</w:t>
      </w:r>
    </w:p>
  </w:footnote>
  <w:footnote w:id="14">
    <w:p w:rsidR="00D61F6D" w:rsidRPr="0015402D" w:rsidRDefault="00D61F6D" w:rsidP="00D61F6D">
      <w:pPr>
        <w:pStyle w:val="FootnoteText"/>
        <w:ind w:firstLine="709"/>
        <w:jc w:val="both"/>
        <w:rPr>
          <w:rFonts w:asciiTheme="majorBidi" w:hAnsiTheme="majorBidi" w:cstheme="majorBidi"/>
        </w:rPr>
      </w:pPr>
      <w:r>
        <w:rPr>
          <w:rStyle w:val="FootnoteReference"/>
        </w:rPr>
        <w:footnoteRef/>
      </w:r>
      <w:r>
        <w:t xml:space="preserve"> </w:t>
      </w:r>
      <w:r w:rsidRPr="0015402D">
        <w:rPr>
          <w:rFonts w:asciiTheme="majorBidi" w:hAnsiTheme="majorBidi" w:cstheme="majorBidi"/>
        </w:rPr>
        <w:t xml:space="preserve">Lexy. J. Moleong, </w:t>
      </w:r>
      <w:r w:rsidRPr="0015402D">
        <w:rPr>
          <w:rFonts w:asciiTheme="majorBidi" w:hAnsiTheme="majorBidi" w:cstheme="majorBidi"/>
          <w:i/>
          <w:iCs/>
        </w:rPr>
        <w:t>Metodologi Penelitian Kualitatif</w:t>
      </w:r>
      <w:r w:rsidRPr="0015402D">
        <w:rPr>
          <w:rFonts w:asciiTheme="majorBidi" w:hAnsiTheme="majorBidi" w:cstheme="majorBidi"/>
        </w:rPr>
        <w:t>, (Bandung:</w:t>
      </w:r>
      <w:r>
        <w:rPr>
          <w:rFonts w:asciiTheme="majorBidi" w:hAnsiTheme="majorBidi" w:cstheme="majorBidi"/>
        </w:rPr>
        <w:t xml:space="preserve"> Reaja Rosdakarya, 1991), hlm. 186</w:t>
      </w:r>
      <w:r w:rsidRPr="0015402D">
        <w:rPr>
          <w:rFonts w:asciiTheme="majorBidi" w:hAnsiTheme="majorBidi" w:cstheme="majorBidi"/>
        </w:rPr>
        <w:t>.</w:t>
      </w:r>
    </w:p>
    <w:p w:rsidR="00D61F6D" w:rsidRPr="003C70BC" w:rsidRDefault="00D61F6D" w:rsidP="00D61F6D">
      <w:pPr>
        <w:pStyle w:val="FootnoteText"/>
        <w:rPr>
          <w:lang w:val="id-ID"/>
        </w:rPr>
      </w:pPr>
    </w:p>
  </w:footnote>
  <w:footnote w:id="15">
    <w:p w:rsidR="00D61F6D" w:rsidRPr="00552572" w:rsidRDefault="00D61F6D" w:rsidP="00D61F6D">
      <w:pPr>
        <w:pStyle w:val="FootnoteText"/>
        <w:ind w:firstLine="709"/>
        <w:jc w:val="both"/>
        <w:rPr>
          <w:rFonts w:asciiTheme="majorBidi" w:hAnsiTheme="majorBidi" w:cstheme="majorBidi"/>
        </w:rPr>
      </w:pPr>
      <w:r w:rsidRPr="00552572">
        <w:rPr>
          <w:rStyle w:val="FootnoteReference"/>
          <w:rFonts w:asciiTheme="majorBidi" w:hAnsiTheme="majorBidi" w:cstheme="majorBidi"/>
        </w:rPr>
        <w:footnoteRef/>
      </w:r>
      <w:r w:rsidRPr="00552572">
        <w:rPr>
          <w:rFonts w:asciiTheme="majorBidi" w:hAnsiTheme="majorBidi" w:cstheme="majorBidi"/>
        </w:rPr>
        <w:t xml:space="preserve"> Koentjaningrat, </w:t>
      </w:r>
      <w:r w:rsidRPr="00BB2FA6">
        <w:rPr>
          <w:rFonts w:asciiTheme="majorBidi" w:hAnsiTheme="majorBidi" w:cstheme="majorBidi"/>
          <w:i/>
          <w:iCs/>
        </w:rPr>
        <w:t>Metodologi Penelitian Masyarakat</w:t>
      </w:r>
      <w:r w:rsidRPr="00552572">
        <w:rPr>
          <w:rFonts w:asciiTheme="majorBidi" w:hAnsiTheme="majorBidi" w:cstheme="majorBidi"/>
        </w:rPr>
        <w:t>, (Jakarta: Gramedia, 1985), hlm. 137.</w:t>
      </w:r>
    </w:p>
  </w:footnote>
  <w:footnote w:id="16">
    <w:p w:rsidR="00D61F6D" w:rsidRPr="00F3322B" w:rsidRDefault="00D61F6D" w:rsidP="00D61F6D">
      <w:pPr>
        <w:pStyle w:val="FootnoteText"/>
        <w:ind w:firstLine="709"/>
        <w:jc w:val="both"/>
      </w:pPr>
      <w:r>
        <w:rPr>
          <w:rStyle w:val="FootnoteReference"/>
        </w:rPr>
        <w:footnoteRef/>
      </w:r>
      <w:r>
        <w:t xml:space="preserve"> </w:t>
      </w:r>
      <w:r w:rsidRPr="005F00D4">
        <w:rPr>
          <w:rFonts w:asciiTheme="majorBidi" w:hAnsiTheme="majorBidi" w:cstheme="majorBidi"/>
        </w:rPr>
        <w:t xml:space="preserve">Suharismi Arikunto, </w:t>
      </w:r>
      <w:r w:rsidRPr="005F00D4">
        <w:rPr>
          <w:rFonts w:asciiTheme="majorBidi" w:hAnsiTheme="majorBidi" w:cstheme="majorBidi"/>
          <w:i/>
          <w:iCs/>
        </w:rPr>
        <w:t>Dasar-Dasar Research</w:t>
      </w:r>
      <w:r w:rsidRPr="005F00D4">
        <w:rPr>
          <w:rFonts w:asciiTheme="majorBidi" w:hAnsiTheme="majorBidi" w:cstheme="majorBidi"/>
        </w:rPr>
        <w:t>, (Bandung: Tarsoto, 1995), hlm.</w:t>
      </w:r>
      <w:r>
        <w:rPr>
          <w:rFonts w:asciiTheme="majorBidi" w:hAnsiTheme="majorBidi" w:cstheme="majorBidi"/>
        </w:rPr>
        <w:t xml:space="preserve"> 104.</w:t>
      </w:r>
    </w:p>
  </w:footnote>
  <w:footnote w:id="17">
    <w:p w:rsidR="00D61F6D" w:rsidRDefault="00D61F6D" w:rsidP="00D61F6D">
      <w:pPr>
        <w:pStyle w:val="FootnoteText"/>
        <w:ind w:firstLine="709"/>
        <w:jc w:val="both"/>
      </w:pPr>
      <w:r>
        <w:rPr>
          <w:rStyle w:val="FootnoteReference"/>
        </w:rPr>
        <w:footnoteRef/>
      </w:r>
      <w:r>
        <w:t xml:space="preserve"> </w:t>
      </w:r>
      <w:r w:rsidRPr="0015402D">
        <w:rPr>
          <w:rFonts w:asciiTheme="majorBidi" w:hAnsiTheme="majorBidi" w:cstheme="majorBidi"/>
        </w:rPr>
        <w:t xml:space="preserve">Lexy. J. Moleong, </w:t>
      </w:r>
      <w:r w:rsidRPr="0015402D">
        <w:rPr>
          <w:rFonts w:asciiTheme="majorBidi" w:hAnsiTheme="majorBidi" w:cstheme="majorBidi"/>
          <w:i/>
          <w:iCs/>
        </w:rPr>
        <w:t>Metodologi Penelitian Kualitatif</w:t>
      </w:r>
      <w:r w:rsidRPr="0015402D">
        <w:rPr>
          <w:rFonts w:asciiTheme="majorBidi" w:hAnsiTheme="majorBidi" w:cstheme="majorBidi"/>
        </w:rPr>
        <w:t>, (Bandung:</w:t>
      </w:r>
      <w:r>
        <w:rPr>
          <w:rFonts w:asciiTheme="majorBidi" w:hAnsiTheme="majorBidi" w:cstheme="majorBidi"/>
        </w:rPr>
        <w:t xml:space="preserve"> Reaja Rosdakarya, 1991), hlm. 3.</w:t>
      </w:r>
    </w:p>
  </w:footnote>
  <w:footnote w:id="18">
    <w:p w:rsidR="00D61F6D" w:rsidRDefault="00D61F6D" w:rsidP="00D61F6D">
      <w:pPr>
        <w:pStyle w:val="FootnoteText"/>
        <w:ind w:firstLine="709"/>
        <w:jc w:val="both"/>
      </w:pPr>
      <w:r>
        <w:rPr>
          <w:rStyle w:val="FootnoteReference"/>
        </w:rPr>
        <w:footnoteRef/>
      </w:r>
      <w:r>
        <w:t xml:space="preserve"> </w:t>
      </w:r>
      <w:r w:rsidRPr="0004688C">
        <w:rPr>
          <w:rFonts w:asciiTheme="majorBidi" w:hAnsiTheme="majorBidi" w:cstheme="majorBidi"/>
        </w:rPr>
        <w:t xml:space="preserve">Sugiyono, </w:t>
      </w:r>
      <w:r w:rsidRPr="0065011C">
        <w:rPr>
          <w:rFonts w:asciiTheme="majorBidi" w:hAnsiTheme="majorBidi" w:cstheme="majorBidi"/>
          <w:i/>
          <w:iCs/>
        </w:rPr>
        <w:t>Metode Penelitian Kuantitatif dan Kualitatif  Dan R&amp;D,</w:t>
      </w:r>
      <w:r>
        <w:rPr>
          <w:rFonts w:asciiTheme="majorBidi" w:hAnsiTheme="majorBidi" w:cstheme="majorBidi"/>
        </w:rPr>
        <w:t xml:space="preserve"> (Bandung: Alfabeth, 2012</w:t>
      </w:r>
      <w:r w:rsidRPr="0004688C">
        <w:rPr>
          <w:rFonts w:asciiTheme="majorBidi" w:hAnsiTheme="majorBidi" w:cstheme="majorBidi"/>
        </w:rPr>
        <w:t>), hlm.</w:t>
      </w:r>
      <w:r>
        <w:rPr>
          <w:rFonts w:asciiTheme="majorBidi" w:hAnsiTheme="majorBidi" w:cstheme="majorBidi"/>
        </w:rPr>
        <w:t xml:space="preserve"> 244.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rPr>
      <w:id w:val="2079793536"/>
      <w:docPartObj>
        <w:docPartGallery w:val="Page Numbers (Top of Page)"/>
        <w:docPartUnique/>
      </w:docPartObj>
    </w:sdtPr>
    <w:sdtEndPr>
      <w:rPr>
        <w:noProof/>
      </w:rPr>
    </w:sdtEndPr>
    <w:sdtContent>
      <w:p w:rsidR="00D22AD9" w:rsidRPr="00D22AD9" w:rsidRDefault="00D22AD9">
        <w:pPr>
          <w:pStyle w:val="Header"/>
          <w:jc w:val="right"/>
          <w:rPr>
            <w:rFonts w:asciiTheme="majorBidi" w:hAnsiTheme="majorBidi" w:cstheme="majorBidi"/>
          </w:rPr>
        </w:pPr>
        <w:r w:rsidRPr="00D22AD9">
          <w:rPr>
            <w:rFonts w:asciiTheme="majorBidi" w:hAnsiTheme="majorBidi" w:cstheme="majorBidi"/>
          </w:rPr>
          <w:fldChar w:fldCharType="begin"/>
        </w:r>
        <w:r w:rsidRPr="00D22AD9">
          <w:rPr>
            <w:rFonts w:asciiTheme="majorBidi" w:hAnsiTheme="majorBidi" w:cstheme="majorBidi"/>
          </w:rPr>
          <w:instrText xml:space="preserve"> PAGE   \* MERGEFORMAT </w:instrText>
        </w:r>
        <w:r w:rsidRPr="00D22AD9">
          <w:rPr>
            <w:rFonts w:asciiTheme="majorBidi" w:hAnsiTheme="majorBidi" w:cstheme="majorBidi"/>
          </w:rPr>
          <w:fldChar w:fldCharType="separate"/>
        </w:r>
        <w:r w:rsidR="00056245">
          <w:rPr>
            <w:rFonts w:asciiTheme="majorBidi" w:hAnsiTheme="majorBidi" w:cstheme="majorBidi"/>
            <w:noProof/>
          </w:rPr>
          <w:t>3</w:t>
        </w:r>
        <w:r w:rsidRPr="00D22AD9">
          <w:rPr>
            <w:rFonts w:asciiTheme="majorBidi" w:hAnsiTheme="majorBidi" w:cstheme="majorBidi"/>
            <w:noProof/>
          </w:rPr>
          <w:fldChar w:fldCharType="end"/>
        </w:r>
      </w:p>
    </w:sdtContent>
  </w:sdt>
  <w:p w:rsidR="00D22AD9" w:rsidRDefault="00D22A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C877A2"/>
    <w:multiLevelType w:val="hybridMultilevel"/>
    <w:tmpl w:val="870C79AE"/>
    <w:lvl w:ilvl="0" w:tplc="9DDA3536">
      <w:start w:val="1"/>
      <w:numFmt w:val="upperLetter"/>
      <w:lvlText w:val="%1."/>
      <w:lvlJc w:val="left"/>
      <w:pPr>
        <w:ind w:left="360" w:hanging="360"/>
      </w:pPr>
      <w:rPr>
        <w:rFonts w:hint="default"/>
        <w:b/>
        <w:bCs/>
      </w:rPr>
    </w:lvl>
    <w:lvl w:ilvl="1" w:tplc="31AE4F66">
      <w:start w:val="1"/>
      <w:numFmt w:val="decimal"/>
      <w:lvlText w:val="%2."/>
      <w:lvlJc w:val="left"/>
      <w:pPr>
        <w:ind w:left="1080" w:hanging="360"/>
      </w:pPr>
      <w:rPr>
        <w:rFonts w:asciiTheme="majorBidi" w:eastAsiaTheme="minorHAnsi" w:hAnsiTheme="majorBidi" w:cstheme="majorBidi"/>
        <w:b w:val="0"/>
        <w:bCs w:val="0"/>
      </w:rPr>
    </w:lvl>
    <w:lvl w:ilvl="2" w:tplc="5B068378">
      <w:start w:val="1"/>
      <w:numFmt w:val="decimal"/>
      <w:lvlText w:val="%3."/>
      <w:lvlJc w:val="right"/>
      <w:pPr>
        <w:ind w:left="1800" w:hanging="180"/>
      </w:pPr>
      <w:rPr>
        <w:rFonts w:asciiTheme="majorBidi" w:eastAsiaTheme="minorHAnsi" w:hAnsiTheme="majorBidi" w:cstheme="majorBidi"/>
        <w:b w:val="0"/>
        <w:bCs w:val="0"/>
      </w:rPr>
    </w:lvl>
    <w:lvl w:ilvl="3" w:tplc="0409000F">
      <w:start w:val="1"/>
      <w:numFmt w:val="decimal"/>
      <w:lvlText w:val="%4."/>
      <w:lvlJc w:val="left"/>
      <w:pPr>
        <w:ind w:left="2520" w:hanging="360"/>
      </w:pPr>
    </w:lvl>
    <w:lvl w:ilvl="4" w:tplc="C8948CA6">
      <w:start w:val="1"/>
      <w:numFmt w:val="lowerLetter"/>
      <w:lvlText w:val="%5."/>
      <w:lvlJc w:val="left"/>
      <w:pPr>
        <w:ind w:left="3240" w:hanging="360"/>
      </w:pPr>
      <w:rPr>
        <w:rFonts w:hint="default"/>
        <w:color w:val="000000" w:themeColor="text1"/>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F6D"/>
    <w:rsid w:val="00056245"/>
    <w:rsid w:val="000A64D0"/>
    <w:rsid w:val="00275BE2"/>
    <w:rsid w:val="004016CD"/>
    <w:rsid w:val="004A3E5D"/>
    <w:rsid w:val="00554B5B"/>
    <w:rsid w:val="006601F8"/>
    <w:rsid w:val="008D1BC2"/>
    <w:rsid w:val="00A85D6F"/>
    <w:rsid w:val="00D22AD9"/>
    <w:rsid w:val="00D61F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F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61F6D"/>
    <w:rPr>
      <w:color w:val="0000FF" w:themeColor="hyperlink"/>
      <w:u w:val="single"/>
    </w:rPr>
  </w:style>
  <w:style w:type="paragraph" w:styleId="FootnoteText">
    <w:name w:val="footnote text"/>
    <w:basedOn w:val="Normal"/>
    <w:link w:val="FootnoteTextChar"/>
    <w:uiPriority w:val="99"/>
    <w:unhideWhenUsed/>
    <w:rsid w:val="00D61F6D"/>
    <w:pPr>
      <w:spacing w:after="0" w:line="240" w:lineRule="auto"/>
    </w:pPr>
    <w:rPr>
      <w:sz w:val="20"/>
      <w:szCs w:val="20"/>
    </w:rPr>
  </w:style>
  <w:style w:type="character" w:customStyle="1" w:styleId="FootnoteTextChar">
    <w:name w:val="Footnote Text Char"/>
    <w:basedOn w:val="DefaultParagraphFont"/>
    <w:link w:val="FootnoteText"/>
    <w:uiPriority w:val="99"/>
    <w:rsid w:val="00D61F6D"/>
    <w:rPr>
      <w:sz w:val="20"/>
      <w:szCs w:val="20"/>
    </w:rPr>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D61F6D"/>
    <w:pPr>
      <w:ind w:left="720"/>
      <w:contextualSpacing/>
    </w:pPr>
  </w:style>
  <w:style w:type="character" w:styleId="FootnoteReference">
    <w:name w:val="footnote reference"/>
    <w:basedOn w:val="DefaultParagraphFont"/>
    <w:uiPriority w:val="99"/>
    <w:semiHidden/>
    <w:unhideWhenUsed/>
    <w:rsid w:val="00D61F6D"/>
    <w:rPr>
      <w:vertAlign w:val="superscript"/>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D61F6D"/>
  </w:style>
  <w:style w:type="paragraph" w:styleId="BalloonText">
    <w:name w:val="Balloon Text"/>
    <w:basedOn w:val="Normal"/>
    <w:link w:val="BalloonTextChar"/>
    <w:uiPriority w:val="99"/>
    <w:semiHidden/>
    <w:unhideWhenUsed/>
    <w:rsid w:val="00D61F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1F6D"/>
    <w:rPr>
      <w:rFonts w:ascii="Tahoma" w:hAnsi="Tahoma" w:cs="Tahoma"/>
      <w:sz w:val="16"/>
      <w:szCs w:val="16"/>
    </w:rPr>
  </w:style>
  <w:style w:type="paragraph" w:styleId="Header">
    <w:name w:val="header"/>
    <w:basedOn w:val="Normal"/>
    <w:link w:val="HeaderChar"/>
    <w:uiPriority w:val="99"/>
    <w:unhideWhenUsed/>
    <w:rsid w:val="00D22A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2AD9"/>
  </w:style>
  <w:style w:type="paragraph" w:styleId="Footer">
    <w:name w:val="footer"/>
    <w:basedOn w:val="Normal"/>
    <w:link w:val="FooterChar"/>
    <w:uiPriority w:val="99"/>
    <w:unhideWhenUsed/>
    <w:rsid w:val="00D22A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2A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F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61F6D"/>
    <w:rPr>
      <w:color w:val="0000FF" w:themeColor="hyperlink"/>
      <w:u w:val="single"/>
    </w:rPr>
  </w:style>
  <w:style w:type="paragraph" w:styleId="FootnoteText">
    <w:name w:val="footnote text"/>
    <w:basedOn w:val="Normal"/>
    <w:link w:val="FootnoteTextChar"/>
    <w:uiPriority w:val="99"/>
    <w:unhideWhenUsed/>
    <w:rsid w:val="00D61F6D"/>
    <w:pPr>
      <w:spacing w:after="0" w:line="240" w:lineRule="auto"/>
    </w:pPr>
    <w:rPr>
      <w:sz w:val="20"/>
      <w:szCs w:val="20"/>
    </w:rPr>
  </w:style>
  <w:style w:type="character" w:customStyle="1" w:styleId="FootnoteTextChar">
    <w:name w:val="Footnote Text Char"/>
    <w:basedOn w:val="DefaultParagraphFont"/>
    <w:link w:val="FootnoteText"/>
    <w:uiPriority w:val="99"/>
    <w:rsid w:val="00D61F6D"/>
    <w:rPr>
      <w:sz w:val="20"/>
      <w:szCs w:val="20"/>
    </w:rPr>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D61F6D"/>
    <w:pPr>
      <w:ind w:left="720"/>
      <w:contextualSpacing/>
    </w:pPr>
  </w:style>
  <w:style w:type="character" w:styleId="FootnoteReference">
    <w:name w:val="footnote reference"/>
    <w:basedOn w:val="DefaultParagraphFont"/>
    <w:uiPriority w:val="99"/>
    <w:semiHidden/>
    <w:unhideWhenUsed/>
    <w:rsid w:val="00D61F6D"/>
    <w:rPr>
      <w:vertAlign w:val="superscript"/>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D61F6D"/>
  </w:style>
  <w:style w:type="paragraph" w:styleId="BalloonText">
    <w:name w:val="Balloon Text"/>
    <w:basedOn w:val="Normal"/>
    <w:link w:val="BalloonTextChar"/>
    <w:uiPriority w:val="99"/>
    <w:semiHidden/>
    <w:unhideWhenUsed/>
    <w:rsid w:val="00D61F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1F6D"/>
    <w:rPr>
      <w:rFonts w:ascii="Tahoma" w:hAnsi="Tahoma" w:cs="Tahoma"/>
      <w:sz w:val="16"/>
      <w:szCs w:val="16"/>
    </w:rPr>
  </w:style>
  <w:style w:type="paragraph" w:styleId="Header">
    <w:name w:val="header"/>
    <w:basedOn w:val="Normal"/>
    <w:link w:val="HeaderChar"/>
    <w:uiPriority w:val="99"/>
    <w:unhideWhenUsed/>
    <w:rsid w:val="00D22A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2AD9"/>
  </w:style>
  <w:style w:type="paragraph" w:styleId="Footer">
    <w:name w:val="footer"/>
    <w:basedOn w:val="Normal"/>
    <w:link w:val="FooterChar"/>
    <w:uiPriority w:val="99"/>
    <w:unhideWhenUsed/>
    <w:rsid w:val="00D22A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2A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google.com/url?sa=t&amp;rct=j&amp;q=&amp;esrc=s&amp;source=web&amp;cd=&amp;cad=rja&amp;uact=8&amp;ved=2ahUKEwjDiPnl3ZvzAhUFfX0KHR9-ASkQFnoECAMQAQ&amp;url=http%3A%2F%2Fazwirbchaniago.blogspot.com%2F2015%2F11%2Fpengulangan-adalah-metode-terbaik.html&amp;usg=AOvVaw2KF8DTnwF_Kzy_wASsdygxhttps://www.google.com/url?sa=t&amp;rct=j&amp;q=&amp;esrc=s&amp;source=web&amp;cd=&amp;cad=rja&amp;uact=8&amp;ved=2ahUKEwjDiPnl3ZvzAhUFfX0KHR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19</Pages>
  <Words>2858</Words>
  <Characters>16293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2022-08-22T15:51:00Z</dcterms:created>
  <dcterms:modified xsi:type="dcterms:W3CDTF">2022-08-24T01:55:00Z</dcterms:modified>
</cp:coreProperties>
</file>